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88B1" w14:textId="4B1FCD8B" w:rsidR="00257ACE" w:rsidRPr="008B7281" w:rsidRDefault="00D0157B"/>
    <w:p w14:paraId="1E1D2610" w14:textId="36CCCBC5" w:rsidR="002057BE" w:rsidRPr="008B7281" w:rsidRDefault="002057BE"/>
    <w:p w14:paraId="353FE542" w14:textId="1E57B0D1" w:rsidR="002057BE" w:rsidRPr="008B7281" w:rsidRDefault="002057BE">
      <w:r w:rsidRPr="008B7281">
        <w:rPr>
          <w:rFonts w:asciiTheme="majorHAnsi" w:hAnsiTheme="majorHAnsi" w:cs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6FCE5" wp14:editId="44F14B4D">
                <wp:simplePos x="0" y="0"/>
                <wp:positionH relativeFrom="margin">
                  <wp:posOffset>-436323</wp:posOffset>
                </wp:positionH>
                <wp:positionV relativeFrom="paragraph">
                  <wp:posOffset>861203</wp:posOffset>
                </wp:positionV>
                <wp:extent cx="6270171" cy="473062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171" cy="473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84D3F" w14:textId="1001739B" w:rsidR="002057BE" w:rsidRPr="00F47C88" w:rsidRDefault="00D0157B" w:rsidP="002057BE">
                            <w:pPr>
                              <w:pStyle w:val="CapaTitulo1"/>
                              <w:jc w:val="center"/>
                              <w:rPr>
                                <w:sz w:val="52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</w:rPr>
                                <w:alias w:val="Título"/>
                                <w:id w:val="-15658692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57BE" w:rsidRPr="00F47C88">
                                  <w:rPr>
                                    <w:rFonts w:ascii="Segoe UI" w:hAnsi="Segoe UI" w:cs="Segoe UI"/>
                                  </w:rPr>
                                  <w:t xml:space="preserve">RELATÓRIO DE TESTE DE CAPACIDADE </w:t>
                                </w:r>
                                <w:r w:rsidR="00F47C88" w:rsidRPr="00F47C88">
                                  <w:rPr>
                                    <w:rFonts w:ascii="Segoe UI" w:hAnsi="Segoe UI" w:cs="Segoe UI"/>
                                  </w:rPr>
                                  <w:t xml:space="preserve">de infraestrutura </w:t>
                                </w:r>
                                <w:r w:rsidR="002057BE" w:rsidRPr="00F47C88">
                                  <w:rPr>
                                    <w:rFonts w:ascii="Segoe UI" w:hAnsi="Segoe UI" w:cs="Segoe UI"/>
                                  </w:rPr>
                                  <w:t>E</w:t>
                                </w:r>
                                <w:r w:rsidR="00302331" w:rsidRPr="00F47C88">
                                  <w:rPr>
                                    <w:rFonts w:ascii="Segoe UI" w:hAnsi="Segoe UI" w:cs="Segoe UI"/>
                                  </w:rPr>
                                  <w:t>m cenários de</w:t>
                                </w:r>
                                <w:r w:rsidR="002057BE" w:rsidRPr="00F47C88">
                                  <w:rPr>
                                    <w:rFonts w:ascii="Segoe UI" w:hAnsi="Segoe UI" w:cs="Segoe UI"/>
                                  </w:rPr>
                                  <w:t xml:space="preserve"> ESTRESSE</w:t>
                                </w:r>
                              </w:sdtContent>
                            </w:sdt>
                          </w:p>
                          <w:p w14:paraId="225832F2" w14:textId="77777777" w:rsidR="002057BE" w:rsidRPr="0026348D" w:rsidRDefault="002057BE" w:rsidP="002057BE">
                            <w:pPr>
                              <w:pStyle w:val="CapaTitulo1"/>
                              <w:jc w:val="center"/>
                            </w:pPr>
                          </w:p>
                          <w:sdt>
                            <w:sdtPr>
                              <w:rPr>
                                <w:color w:val="auto"/>
                                <w:sz w:val="44"/>
                                <w:szCs w:val="28"/>
                              </w:rPr>
                              <w:alias w:val="Assunto"/>
                              <w:id w:val="-10267880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CA72536" w14:textId="7AFDBF95" w:rsidR="002057BE" w:rsidRDefault="002057BE" w:rsidP="002057BE">
                                <w:pPr>
                                  <w:pStyle w:val="CapaTitulo2"/>
                                  <w:rPr>
                                    <w:color w:val="auto"/>
                                    <w:sz w:val="44"/>
                                    <w:szCs w:val="28"/>
                                  </w:rPr>
                                </w:pPr>
                                <w:r w:rsidRPr="00302331">
                                  <w:rPr>
                                    <w:color w:val="auto"/>
                                    <w:sz w:val="44"/>
                                    <w:szCs w:val="28"/>
                                  </w:rPr>
                                  <w:t>Modelo para Atendimento</w:t>
                                </w:r>
                              </w:p>
                            </w:sdtContent>
                          </w:sdt>
                          <w:p w14:paraId="08BF9E41" w14:textId="49648CEB" w:rsidR="008D23A3" w:rsidRPr="00961F5C" w:rsidRDefault="00146888" w:rsidP="002057BE">
                            <w:pPr>
                              <w:pStyle w:val="CapaTitulo2"/>
                              <w:rPr>
                                <w:color w:val="auto"/>
                                <w:sz w:val="28"/>
                                <w:szCs w:val="18"/>
                              </w:rPr>
                            </w:pPr>
                            <w:r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&lt;</w:t>
                            </w:r>
                            <w:r w:rsidR="003E52C8"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Nome</w:t>
                            </w:r>
                            <w:r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 xml:space="preserve"> d</w:t>
                            </w:r>
                            <w:r w:rsidR="008D23A3"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o Participante ou Fornecedor</w:t>
                            </w:r>
                            <w:r w:rsidR="00553F6A"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&gt;</w:t>
                            </w:r>
                          </w:p>
                          <w:p w14:paraId="317EFB4C" w14:textId="64ECE9C6" w:rsidR="00553F6A" w:rsidRPr="00961F5C" w:rsidRDefault="00553F6A" w:rsidP="002057BE">
                            <w:pPr>
                              <w:pStyle w:val="CapaTitulo2"/>
                              <w:rPr>
                                <w:color w:val="auto"/>
                                <w:sz w:val="28"/>
                                <w:szCs w:val="18"/>
                              </w:rPr>
                            </w:pPr>
                            <w:r w:rsidRPr="00961F5C">
                              <w:rPr>
                                <w:color w:val="auto"/>
                                <w:sz w:val="28"/>
                                <w:szCs w:val="18"/>
                                <w:highlight w:val="yellow"/>
                              </w:rPr>
                              <w:t>&lt;Ano base: 202X&gt;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6FC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4.35pt;margin-top:67.8pt;width:493.7pt;height:3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" filled="f" stroked="f">
                <v:textbox>
                  <w:txbxContent>
                    <w:p w14:paraId="3F184D3F" w14:textId="1001739B" w:rsidR="002057BE" w:rsidRPr="00F47C88" w:rsidRDefault="00B7676A" w:rsidP="002057BE">
                      <w:pPr>
                        <w:pStyle w:val="CapaTitulo1"/>
                        <w:jc w:val="center"/>
                        <w:rPr>
                          <w:sz w:val="52"/>
                          <w:szCs w:val="4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</w:rPr>
                          <w:alias w:val="Título"/>
                          <w:id w:val="-1565869296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2057BE" w:rsidRPr="00F47C88">
                            <w:rPr>
                              <w:rFonts w:ascii="Segoe UI" w:hAnsi="Segoe UI" w:cs="Segoe UI"/>
                            </w:rPr>
                            <w:t xml:space="preserve">RELATÓRIO DE TESTE DE CAPACIDADE </w:t>
                          </w:r>
                          <w:r w:rsidR="00F47C88" w:rsidRPr="00F47C88">
                            <w:rPr>
                              <w:rFonts w:ascii="Segoe UI" w:hAnsi="Segoe UI" w:cs="Segoe UI"/>
                            </w:rPr>
                            <w:t xml:space="preserve">de infraestrutura </w:t>
                          </w:r>
                          <w:r w:rsidR="002057BE" w:rsidRPr="00F47C88">
                            <w:rPr>
                              <w:rFonts w:ascii="Segoe UI" w:hAnsi="Segoe UI" w:cs="Segoe UI"/>
                            </w:rPr>
                            <w:t>E</w:t>
                          </w:r>
                          <w:r w:rsidR="00302331" w:rsidRPr="00F47C88">
                            <w:rPr>
                              <w:rFonts w:ascii="Segoe UI" w:hAnsi="Segoe UI" w:cs="Segoe UI"/>
                            </w:rPr>
                            <w:t>m cenários de</w:t>
                          </w:r>
                          <w:r w:rsidR="002057BE" w:rsidRPr="00F47C88">
                            <w:rPr>
                              <w:rFonts w:ascii="Segoe UI" w:hAnsi="Segoe UI" w:cs="Segoe UI"/>
                            </w:rPr>
                            <w:t xml:space="preserve"> ESTRESSE</w:t>
                          </w:r>
                        </w:sdtContent>
                      </w:sdt>
                    </w:p>
                    <w:p w14:paraId="225832F2" w14:textId="77777777" w:rsidR="002057BE" w:rsidRPr="0026348D" w:rsidRDefault="002057BE" w:rsidP="002057BE">
                      <w:pPr>
                        <w:pStyle w:val="CapaTitulo1"/>
                        <w:jc w:val="center"/>
                      </w:pPr>
                    </w:p>
                    <w:sdt>
                      <w:sdtPr>
                        <w:rPr>
                          <w:color w:val="auto"/>
                          <w:sz w:val="44"/>
                          <w:szCs w:val="28"/>
                        </w:rPr>
                        <w:alias w:val="Assunto"/>
                        <w:id w:val="-1026788093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2CA72536" w14:textId="7AFDBF95" w:rsidR="002057BE" w:rsidRDefault="002057BE" w:rsidP="002057BE">
                          <w:pPr>
                            <w:pStyle w:val="CapaTitulo2"/>
                            <w:rPr>
                              <w:color w:val="auto"/>
                              <w:sz w:val="44"/>
                              <w:szCs w:val="28"/>
                            </w:rPr>
                          </w:pPr>
                          <w:r w:rsidRPr="00302331">
                            <w:rPr>
                              <w:color w:val="auto"/>
                              <w:sz w:val="44"/>
                              <w:szCs w:val="28"/>
                            </w:rPr>
                            <w:t>Modelo para Atendimento</w:t>
                          </w:r>
                        </w:p>
                      </w:sdtContent>
                    </w:sdt>
                    <w:p w14:paraId="08BF9E41" w14:textId="49648CEB" w:rsidR="008D23A3" w:rsidRPr="00961F5C" w:rsidRDefault="00146888" w:rsidP="002057BE">
                      <w:pPr>
                        <w:pStyle w:val="CapaTitulo2"/>
                        <w:rPr>
                          <w:color w:val="auto"/>
                          <w:sz w:val="28"/>
                          <w:szCs w:val="18"/>
                        </w:rPr>
                      </w:pPr>
                      <w:r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&lt;</w:t>
                      </w:r>
                      <w:r w:rsidR="003E52C8"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Nome</w:t>
                      </w:r>
                      <w:r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 xml:space="preserve"> d</w:t>
                      </w:r>
                      <w:r w:rsidR="008D23A3"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o Participante ou Fornecedor</w:t>
                      </w:r>
                      <w:r w:rsidR="00553F6A"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&gt;</w:t>
                      </w:r>
                    </w:p>
                    <w:p w14:paraId="317EFB4C" w14:textId="64ECE9C6" w:rsidR="00553F6A" w:rsidRPr="00961F5C" w:rsidRDefault="00553F6A" w:rsidP="002057BE">
                      <w:pPr>
                        <w:pStyle w:val="CapaTitulo2"/>
                        <w:rPr>
                          <w:color w:val="auto"/>
                          <w:sz w:val="28"/>
                          <w:szCs w:val="18"/>
                        </w:rPr>
                      </w:pPr>
                      <w:r w:rsidRPr="00961F5C">
                        <w:rPr>
                          <w:color w:val="auto"/>
                          <w:sz w:val="28"/>
                          <w:szCs w:val="18"/>
                          <w:highlight w:val="yellow"/>
                        </w:rPr>
                        <w:t>&lt;Ano base: 202X&gt;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7281">
        <w:br w:type="page"/>
      </w:r>
    </w:p>
    <w:p w14:paraId="4F9A483E" w14:textId="77777777" w:rsidR="00302331" w:rsidRPr="008B7281" w:rsidRDefault="00302331" w:rsidP="00302331">
      <w:pPr>
        <w:rPr>
          <w:rFonts w:asciiTheme="majorHAnsi" w:hAnsiTheme="majorHAnsi" w:cstheme="majorHAnsi"/>
          <w:b/>
          <w:color w:val="002060"/>
        </w:rPr>
      </w:pPr>
      <w:r w:rsidRPr="008B7281">
        <w:rPr>
          <w:rFonts w:asciiTheme="majorHAnsi" w:hAnsiTheme="majorHAnsi" w:cstheme="majorHAnsi"/>
          <w:b/>
          <w:color w:val="002060"/>
        </w:rPr>
        <w:lastRenderedPageBreak/>
        <w:t>SUMÁRIO</w:t>
      </w:r>
    </w:p>
    <w:p w14:paraId="33F3B3E4" w14:textId="3E577644" w:rsidR="004B002E" w:rsidRDefault="00FA0C36">
      <w:pPr>
        <w:pStyle w:val="TOC1"/>
        <w:rPr>
          <w:rFonts w:eastAsiaTheme="minorEastAsia" w:cstheme="minorBidi"/>
          <w:b w:val="0"/>
          <w:bCs w:val="0"/>
          <w:caps w:val="0"/>
          <w:sz w:val="22"/>
        </w:rPr>
      </w:pPr>
      <w:r w:rsidRPr="008B7281">
        <w:rPr>
          <w:rFonts w:asciiTheme="majorHAnsi" w:hAnsiTheme="majorHAnsi"/>
          <w:b w:val="0"/>
          <w:bCs w:val="0"/>
          <w:caps w:val="0"/>
          <w:color w:val="002060"/>
          <w:lang w:val="pt-BR"/>
        </w:rPr>
        <w:fldChar w:fldCharType="begin"/>
      </w:r>
      <w:r w:rsidRPr="008B7281">
        <w:rPr>
          <w:rFonts w:asciiTheme="majorHAnsi" w:hAnsiTheme="majorHAnsi"/>
          <w:b w:val="0"/>
          <w:bCs w:val="0"/>
          <w:caps w:val="0"/>
          <w:color w:val="002060"/>
          <w:lang w:val="pt-BR"/>
        </w:rPr>
        <w:instrText xml:space="preserve"> TOC \o "1-2" \h \z </w:instrText>
      </w:r>
      <w:r w:rsidRPr="008B7281">
        <w:rPr>
          <w:rFonts w:asciiTheme="majorHAnsi" w:hAnsiTheme="majorHAnsi"/>
          <w:b w:val="0"/>
          <w:bCs w:val="0"/>
          <w:caps w:val="0"/>
          <w:color w:val="002060"/>
          <w:lang w:val="pt-BR"/>
        </w:rPr>
        <w:fldChar w:fldCharType="separate"/>
      </w:r>
      <w:hyperlink w:anchor="_Toc109315659" w:history="1">
        <w:r w:rsidR="004B002E" w:rsidRPr="00184ACA">
          <w:rPr>
            <w:rStyle w:val="Hyperlink"/>
            <w:lang w:val="pt-BR"/>
          </w:rPr>
          <w:t>1</w:t>
        </w:r>
        <w:r w:rsidR="004B002E">
          <w:rPr>
            <w:rFonts w:eastAsiaTheme="minorEastAsia" w:cstheme="minorBidi"/>
            <w:b w:val="0"/>
            <w:bCs w:val="0"/>
            <w:caps w:val="0"/>
            <w:sz w:val="22"/>
          </w:rPr>
          <w:tab/>
        </w:r>
        <w:r w:rsidR="004B002E" w:rsidRPr="00184ACA">
          <w:rPr>
            <w:rStyle w:val="Hyperlink"/>
            <w:lang w:val="pt-BR"/>
          </w:rPr>
          <w:t>OBJETIVO</w:t>
        </w:r>
        <w:r w:rsidR="004B002E">
          <w:rPr>
            <w:webHidden/>
          </w:rPr>
          <w:tab/>
        </w:r>
        <w:r w:rsidR="004B002E">
          <w:rPr>
            <w:webHidden/>
          </w:rPr>
          <w:fldChar w:fldCharType="begin"/>
        </w:r>
        <w:r w:rsidR="004B002E">
          <w:rPr>
            <w:webHidden/>
          </w:rPr>
          <w:instrText xml:space="preserve"> PAGEREF _Toc109315659 \h </w:instrText>
        </w:r>
        <w:r w:rsidR="004B002E">
          <w:rPr>
            <w:webHidden/>
          </w:rPr>
        </w:r>
        <w:r w:rsidR="004B002E">
          <w:rPr>
            <w:webHidden/>
          </w:rPr>
          <w:fldChar w:fldCharType="separate"/>
        </w:r>
        <w:r w:rsidR="004B002E">
          <w:rPr>
            <w:webHidden/>
          </w:rPr>
          <w:t>3</w:t>
        </w:r>
        <w:r w:rsidR="004B002E">
          <w:rPr>
            <w:webHidden/>
          </w:rPr>
          <w:fldChar w:fldCharType="end"/>
        </w:r>
      </w:hyperlink>
    </w:p>
    <w:p w14:paraId="2748F005" w14:textId="20DAAAC0" w:rsidR="004B002E" w:rsidRDefault="004B002E">
      <w:pPr>
        <w:pStyle w:val="TOC1"/>
        <w:rPr>
          <w:rFonts w:eastAsiaTheme="minorEastAsia" w:cstheme="minorBidi"/>
          <w:b w:val="0"/>
          <w:bCs w:val="0"/>
          <w:caps w:val="0"/>
          <w:sz w:val="22"/>
        </w:rPr>
      </w:pPr>
      <w:hyperlink w:anchor="_Toc109315660" w:history="1">
        <w:r w:rsidRPr="00184ACA">
          <w:rPr>
            <w:rStyle w:val="Hyperlink"/>
            <w:lang w:val="pt-BR"/>
          </w:rPr>
          <w:t>2</w:t>
        </w:r>
        <w:r>
          <w:rPr>
            <w:rFonts w:eastAsiaTheme="minorEastAsia" w:cstheme="minorBidi"/>
            <w:b w:val="0"/>
            <w:bCs w:val="0"/>
            <w:caps w:val="0"/>
            <w:sz w:val="22"/>
          </w:rPr>
          <w:tab/>
        </w:r>
        <w:r w:rsidRPr="00184ACA">
          <w:rPr>
            <w:rStyle w:val="Hyperlink"/>
            <w:lang w:val="pt-BR"/>
          </w:rPr>
          <w:t>ESCOPO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_Toc109315660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2CC084" w14:textId="096C49BA" w:rsidR="004B002E" w:rsidRDefault="004B002E">
      <w:pPr>
        <w:pStyle w:val="TOC1"/>
        <w:rPr>
          <w:rFonts w:eastAsiaTheme="minorEastAsia" w:cstheme="minorBidi"/>
          <w:b w:val="0"/>
          <w:bCs w:val="0"/>
          <w:caps w:val="0"/>
          <w:sz w:val="22"/>
        </w:rPr>
      </w:pPr>
      <w:hyperlink w:anchor="_Toc109315661" w:history="1">
        <w:r w:rsidRPr="00184ACA">
          <w:rPr>
            <w:rStyle w:val="Hyperlink"/>
            <w:lang w:val="pt-BR"/>
          </w:rPr>
          <w:t>3</w:t>
        </w:r>
        <w:r>
          <w:rPr>
            <w:rFonts w:eastAsiaTheme="minorEastAsia" w:cstheme="minorBidi"/>
            <w:b w:val="0"/>
            <w:bCs w:val="0"/>
            <w:caps w:val="0"/>
            <w:sz w:val="22"/>
          </w:rPr>
          <w:tab/>
        </w:r>
        <w:r w:rsidRPr="00184ACA">
          <w:rPr>
            <w:rStyle w:val="Hyperlink"/>
            <w:lang w:val="pt-BR"/>
          </w:rPr>
          <w:t>AMBIENTE DO TESTE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_Toc109315661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E2537B" w14:textId="359E1941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62" w:history="1">
        <w:r w:rsidRPr="00184ACA">
          <w:rPr>
            <w:rStyle w:val="Hyperlink"/>
            <w:noProof/>
          </w:rPr>
          <w:t>3.1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Informações por Solução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A9731F" w14:textId="363FC8A7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63" w:history="1">
        <w:r w:rsidRPr="00184ACA">
          <w:rPr>
            <w:rStyle w:val="Hyperlink"/>
            <w:noProof/>
          </w:rPr>
          <w:t>3.2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Equivalência de Ambientes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B23324" w14:textId="040C466F" w:rsidR="004B002E" w:rsidRDefault="004B002E">
      <w:pPr>
        <w:pStyle w:val="TOC1"/>
        <w:rPr>
          <w:rFonts w:eastAsiaTheme="minorEastAsia" w:cstheme="minorBidi"/>
          <w:b w:val="0"/>
          <w:bCs w:val="0"/>
          <w:caps w:val="0"/>
          <w:sz w:val="22"/>
        </w:rPr>
      </w:pPr>
      <w:hyperlink w:anchor="_Toc109315664" w:history="1">
        <w:r w:rsidRPr="00184ACA">
          <w:rPr>
            <w:rStyle w:val="Hyperlink"/>
            <w:lang w:val="pt-BR"/>
          </w:rPr>
          <w:t>4</w:t>
        </w:r>
        <w:r>
          <w:rPr>
            <w:rFonts w:eastAsiaTheme="minorEastAsia" w:cstheme="minorBidi"/>
            <w:b w:val="0"/>
            <w:bCs w:val="0"/>
            <w:caps w:val="0"/>
            <w:sz w:val="22"/>
          </w:rPr>
          <w:tab/>
        </w:r>
        <w:r w:rsidRPr="00184ACA">
          <w:rPr>
            <w:rStyle w:val="Hyperlink"/>
            <w:lang w:val="pt-BR"/>
          </w:rPr>
          <w:t>Dados privados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_Toc109315664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60E5D6" w14:textId="5B8763BE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65" w:history="1">
        <w:r w:rsidRPr="00184ACA">
          <w:rPr>
            <w:rStyle w:val="Hyperlink"/>
            <w:noProof/>
          </w:rPr>
          <w:t>4.1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Indicador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5E22F3" w14:textId="41873E4A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66" w:history="1">
        <w:r w:rsidRPr="00184ACA">
          <w:rPr>
            <w:rStyle w:val="Hyperlink"/>
            <w:noProof/>
          </w:rPr>
          <w:t>4.2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Indicador 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6FA6CF" w14:textId="552D487B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67" w:history="1">
        <w:r w:rsidRPr="00184ACA">
          <w:rPr>
            <w:rStyle w:val="Hyperlink"/>
            <w:noProof/>
          </w:rPr>
          <w:t>4.3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Indicador III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5F2791" w14:textId="75BF8880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68" w:history="1">
        <w:r w:rsidRPr="00184ACA">
          <w:rPr>
            <w:rStyle w:val="Hyperlink"/>
            <w:noProof/>
          </w:rPr>
          <w:t>4.4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Indicador 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F7DD3BE" w14:textId="1328BEED" w:rsidR="004B002E" w:rsidRDefault="004B002E">
      <w:pPr>
        <w:pStyle w:val="TOC1"/>
        <w:rPr>
          <w:rFonts w:eastAsiaTheme="minorEastAsia" w:cstheme="minorBidi"/>
          <w:b w:val="0"/>
          <w:bCs w:val="0"/>
          <w:caps w:val="0"/>
          <w:sz w:val="22"/>
        </w:rPr>
      </w:pPr>
      <w:hyperlink w:anchor="_Toc109315669" w:history="1">
        <w:r w:rsidRPr="00184ACA">
          <w:rPr>
            <w:rStyle w:val="Hyperlink"/>
            <w:lang w:val="pt-BR"/>
          </w:rPr>
          <w:t>5</w:t>
        </w:r>
        <w:r>
          <w:rPr>
            <w:rFonts w:eastAsiaTheme="minorEastAsia" w:cstheme="minorBidi"/>
            <w:b w:val="0"/>
            <w:bCs w:val="0"/>
            <w:caps w:val="0"/>
            <w:sz w:val="22"/>
          </w:rPr>
          <w:tab/>
        </w:r>
        <w:r w:rsidRPr="00184ACA">
          <w:rPr>
            <w:rStyle w:val="Hyperlink"/>
            <w:lang w:val="pt-BR"/>
          </w:rPr>
          <w:t>Dados pÚBLICOS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_Toc109315669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3119B4" w14:textId="23D50B35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70" w:history="1">
        <w:r w:rsidRPr="00184ACA">
          <w:rPr>
            <w:rStyle w:val="Hyperlink"/>
            <w:noProof/>
          </w:rPr>
          <w:t>5.1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Indicador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B40DFE" w14:textId="1206AE42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71" w:history="1">
        <w:r w:rsidRPr="00184ACA">
          <w:rPr>
            <w:rStyle w:val="Hyperlink"/>
            <w:noProof/>
          </w:rPr>
          <w:t>5.2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Indicador 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89AFFF" w14:textId="6A375E78" w:rsidR="004B002E" w:rsidRDefault="004B002E">
      <w:pPr>
        <w:pStyle w:val="TOC2"/>
        <w:tabs>
          <w:tab w:val="left" w:pos="880"/>
          <w:tab w:val="right" w:leader="dot" w:pos="8212"/>
        </w:tabs>
        <w:rPr>
          <w:rFonts w:eastAsiaTheme="minorEastAsia"/>
          <w:noProof/>
          <w:lang w:val="en-US"/>
        </w:rPr>
      </w:pPr>
      <w:hyperlink w:anchor="_Toc109315672" w:history="1">
        <w:r w:rsidRPr="00184ACA">
          <w:rPr>
            <w:rStyle w:val="Hyperlink"/>
            <w:noProof/>
          </w:rPr>
          <w:t>5.3</w:t>
        </w:r>
        <w:r>
          <w:rPr>
            <w:rFonts w:eastAsiaTheme="minorEastAsia"/>
            <w:noProof/>
            <w:lang w:val="en-US"/>
          </w:rPr>
          <w:tab/>
        </w:r>
        <w:r w:rsidRPr="00184ACA">
          <w:rPr>
            <w:rStyle w:val="Hyperlink"/>
            <w:noProof/>
          </w:rPr>
          <w:t>Indicador III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_Toc109315672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E31CB0A" w14:textId="41B06430" w:rsidR="004B002E" w:rsidRDefault="004B002E">
      <w:pPr>
        <w:pStyle w:val="TOC1"/>
        <w:rPr>
          <w:rFonts w:eastAsiaTheme="minorEastAsia" w:cstheme="minorBidi"/>
          <w:b w:val="0"/>
          <w:bCs w:val="0"/>
          <w:caps w:val="0"/>
          <w:sz w:val="22"/>
        </w:rPr>
      </w:pPr>
      <w:hyperlink w:anchor="_Toc109315673" w:history="1">
        <w:r w:rsidRPr="00184ACA">
          <w:rPr>
            <w:rStyle w:val="Hyperlink"/>
            <w:lang w:val="pt-BR"/>
          </w:rPr>
          <w:t>6</w:t>
        </w:r>
        <w:r>
          <w:rPr>
            <w:rFonts w:eastAsiaTheme="minorEastAsia" w:cstheme="minorBidi"/>
            <w:b w:val="0"/>
            <w:bCs w:val="0"/>
            <w:caps w:val="0"/>
            <w:sz w:val="22"/>
          </w:rPr>
          <w:tab/>
        </w:r>
        <w:r w:rsidRPr="00184ACA">
          <w:rPr>
            <w:rStyle w:val="Hyperlink"/>
            <w:lang w:val="pt-BR"/>
          </w:rPr>
          <w:t>Conclusão Geral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_Toc109315673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7470CC9" w14:textId="1C228087" w:rsidR="004B002E" w:rsidRDefault="004B002E">
      <w:pPr>
        <w:pStyle w:val="TOC1"/>
        <w:rPr>
          <w:rFonts w:eastAsiaTheme="minorEastAsia" w:cstheme="minorBidi"/>
          <w:b w:val="0"/>
          <w:bCs w:val="0"/>
          <w:caps w:val="0"/>
          <w:sz w:val="22"/>
        </w:rPr>
      </w:pPr>
      <w:hyperlink w:anchor="_Toc109315674" w:history="1">
        <w:r w:rsidRPr="00184ACA">
          <w:rPr>
            <w:rStyle w:val="Hyperlink"/>
            <w:lang w:val="pt-BR"/>
          </w:rPr>
          <w:t>7</w:t>
        </w:r>
        <w:r>
          <w:rPr>
            <w:rFonts w:eastAsiaTheme="minorEastAsia" w:cstheme="minorBidi"/>
            <w:b w:val="0"/>
            <w:bCs w:val="0"/>
            <w:caps w:val="0"/>
            <w:sz w:val="22"/>
          </w:rPr>
          <w:tab/>
        </w:r>
        <w:r w:rsidRPr="00184ACA">
          <w:rPr>
            <w:rStyle w:val="Hyperlink"/>
            <w:lang w:val="pt-BR"/>
          </w:rPr>
          <w:t>Registro de alterações do documento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_Toc109315674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BC23FCE" w14:textId="18395298" w:rsidR="004B002E" w:rsidRDefault="004B002E">
      <w:pPr>
        <w:pStyle w:val="TOC1"/>
        <w:rPr>
          <w:rFonts w:eastAsiaTheme="minorEastAsia" w:cstheme="minorBidi"/>
          <w:b w:val="0"/>
          <w:bCs w:val="0"/>
          <w:caps w:val="0"/>
          <w:sz w:val="22"/>
        </w:rPr>
      </w:pPr>
      <w:hyperlink w:anchor="_Toc109315675" w:history="1">
        <w:r w:rsidRPr="00184ACA">
          <w:rPr>
            <w:rStyle w:val="Hyperlink"/>
            <w:lang w:val="pt-BR"/>
          </w:rPr>
          <w:t>8</w:t>
        </w:r>
        <w:r>
          <w:rPr>
            <w:rFonts w:eastAsiaTheme="minorEastAsia" w:cstheme="minorBidi"/>
            <w:b w:val="0"/>
            <w:bCs w:val="0"/>
            <w:caps w:val="0"/>
            <w:sz w:val="22"/>
          </w:rPr>
          <w:tab/>
        </w:r>
        <w:r w:rsidRPr="00184ACA">
          <w:rPr>
            <w:rStyle w:val="Hyperlink"/>
            <w:lang w:val="pt-BR"/>
          </w:rPr>
          <w:t>Anexos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_Toc109315675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606B8A3" w14:textId="061691F0" w:rsidR="002057BE" w:rsidRPr="008B7281" w:rsidRDefault="00FA0C36" w:rsidP="00302331">
      <w:r w:rsidRPr="008B7281">
        <w:rPr>
          <w:rFonts w:asciiTheme="majorHAnsi" w:hAnsiTheme="majorHAnsi" w:cstheme="majorHAnsi"/>
          <w:b/>
          <w:bCs/>
          <w:caps/>
          <w:noProof/>
          <w:color w:val="002060"/>
          <w:sz w:val="24"/>
        </w:rPr>
        <w:fldChar w:fldCharType="end"/>
      </w:r>
    </w:p>
    <w:p w14:paraId="77504939" w14:textId="5E15FCF3" w:rsidR="00302331" w:rsidRPr="008B7281" w:rsidRDefault="00302331" w:rsidP="00302331"/>
    <w:p w14:paraId="0C95F030" w14:textId="6F2C2937" w:rsidR="00302331" w:rsidRPr="008B7281" w:rsidRDefault="00302331" w:rsidP="00302331"/>
    <w:p w14:paraId="0C3623A3" w14:textId="1401D30C" w:rsidR="00302331" w:rsidRPr="008B7281" w:rsidRDefault="00302331" w:rsidP="00302331"/>
    <w:p w14:paraId="250A3AFE" w14:textId="1485EEA1" w:rsidR="00302331" w:rsidRPr="008B7281" w:rsidRDefault="00302331" w:rsidP="00302331"/>
    <w:p w14:paraId="71204D7C" w14:textId="4731A7F5" w:rsidR="00302331" w:rsidRPr="008B7281" w:rsidRDefault="00302331">
      <w:r w:rsidRPr="008B7281">
        <w:br w:type="page"/>
      </w:r>
    </w:p>
    <w:p w14:paraId="70ED612D" w14:textId="50E309FD" w:rsidR="004239CB" w:rsidRPr="008B7281" w:rsidRDefault="004239CB" w:rsidP="004239CB">
      <w:pPr>
        <w:pStyle w:val="Heading1"/>
        <w:jc w:val="both"/>
        <w:rPr>
          <w:rFonts w:cstheme="majorHAnsi"/>
          <w:lang w:val="pt-BR"/>
        </w:rPr>
      </w:pPr>
      <w:bookmarkStart w:id="0" w:name="_Toc417920308"/>
      <w:bookmarkStart w:id="1" w:name="_Toc417920347"/>
      <w:bookmarkStart w:id="2" w:name="_Toc420509934"/>
      <w:bookmarkStart w:id="3" w:name="_Toc442989727"/>
      <w:bookmarkStart w:id="4" w:name="_Toc479689234"/>
      <w:bookmarkStart w:id="5" w:name="_Toc109315659"/>
      <w:r w:rsidRPr="008B7281">
        <w:rPr>
          <w:rFonts w:cstheme="majorHAnsi"/>
          <w:lang w:val="pt-BR"/>
        </w:rPr>
        <w:lastRenderedPageBreak/>
        <w:t>OBJETIVO</w:t>
      </w:r>
      <w:bookmarkEnd w:id="0"/>
      <w:bookmarkEnd w:id="1"/>
      <w:bookmarkEnd w:id="2"/>
      <w:bookmarkEnd w:id="3"/>
      <w:bookmarkEnd w:id="4"/>
      <w:bookmarkEnd w:id="5"/>
    </w:p>
    <w:p w14:paraId="6C5A92B9" w14:textId="6107EE96" w:rsidR="00B11020" w:rsidRPr="008B7281" w:rsidRDefault="00885944" w:rsidP="00E51E60">
      <w:pPr>
        <w:spacing w:after="0" w:line="360" w:lineRule="auto"/>
        <w:jc w:val="both"/>
        <w:rPr>
          <w:rFonts w:ascii="Arial" w:hAnsi="Arial" w:cs="Arial"/>
          <w:bCs/>
        </w:rPr>
      </w:pPr>
      <w:bookmarkStart w:id="6" w:name="_Toc402858367"/>
      <w:bookmarkStart w:id="7" w:name="_Toc407638278"/>
      <w:bookmarkStart w:id="8" w:name="_Toc416356960"/>
      <w:bookmarkStart w:id="9" w:name="_Toc417920309"/>
      <w:bookmarkStart w:id="10" w:name="_Toc417920348"/>
      <w:r w:rsidRPr="008B7281">
        <w:rPr>
          <w:rFonts w:ascii="Arial" w:hAnsi="Arial" w:cs="Arial"/>
          <w:bCs/>
        </w:rPr>
        <w:t>&lt;</w:t>
      </w:r>
      <w:r w:rsidR="00303550" w:rsidRPr="008B7281">
        <w:rPr>
          <w:rFonts w:ascii="Arial" w:hAnsi="Arial" w:cs="Arial"/>
          <w:bCs/>
        </w:rPr>
        <w:t>Sugestão: O</w:t>
      </w:r>
      <w:r w:rsidRPr="008B7281">
        <w:rPr>
          <w:rFonts w:ascii="Arial" w:hAnsi="Arial" w:cs="Arial"/>
          <w:bCs/>
        </w:rPr>
        <w:t xml:space="preserve"> </w:t>
      </w:r>
      <w:r w:rsidR="00996A58" w:rsidRPr="008B7281">
        <w:rPr>
          <w:rFonts w:ascii="Arial" w:hAnsi="Arial" w:cs="Arial"/>
          <w:bCs/>
        </w:rPr>
        <w:t>relatório</w:t>
      </w:r>
      <w:r w:rsidRPr="008B7281">
        <w:rPr>
          <w:rFonts w:ascii="Arial" w:hAnsi="Arial" w:cs="Arial"/>
          <w:bCs/>
        </w:rPr>
        <w:t xml:space="preserve"> </w:t>
      </w:r>
      <w:r w:rsidR="003238F4" w:rsidRPr="008B7281">
        <w:rPr>
          <w:rFonts w:ascii="Arial" w:hAnsi="Arial" w:cs="Arial"/>
          <w:bCs/>
        </w:rPr>
        <w:t>apresenta</w:t>
      </w:r>
      <w:r w:rsidR="00996A58" w:rsidRPr="008B7281">
        <w:rPr>
          <w:rFonts w:ascii="Arial" w:hAnsi="Arial" w:cs="Arial"/>
          <w:bCs/>
        </w:rPr>
        <w:t xml:space="preserve"> os resultados</w:t>
      </w:r>
      <w:r w:rsidR="008233E0" w:rsidRPr="008B7281">
        <w:rPr>
          <w:rFonts w:ascii="Arial" w:hAnsi="Arial" w:cs="Arial"/>
          <w:bCs/>
        </w:rPr>
        <w:t xml:space="preserve"> do teste de capacidade da infraestrutura em cenário de estresse</w:t>
      </w:r>
      <w:r w:rsidR="00996A58" w:rsidRPr="008B7281">
        <w:rPr>
          <w:rFonts w:ascii="Arial" w:hAnsi="Arial" w:cs="Arial"/>
          <w:bCs/>
        </w:rPr>
        <w:t xml:space="preserve"> </w:t>
      </w:r>
      <w:r w:rsidR="001B7FDD" w:rsidRPr="008B7281">
        <w:rPr>
          <w:rFonts w:ascii="Arial" w:hAnsi="Arial" w:cs="Arial"/>
          <w:bCs/>
        </w:rPr>
        <w:t>da</w:t>
      </w:r>
      <w:r w:rsidR="001800CB" w:rsidRPr="008B7281">
        <w:rPr>
          <w:rFonts w:ascii="Arial" w:hAnsi="Arial" w:cs="Arial"/>
          <w:bCs/>
        </w:rPr>
        <w:t xml:space="preserve"> soluç</w:t>
      </w:r>
      <w:r w:rsidR="00D43746" w:rsidRPr="008B7281">
        <w:rPr>
          <w:rFonts w:ascii="Arial" w:hAnsi="Arial" w:cs="Arial"/>
          <w:bCs/>
        </w:rPr>
        <w:t>ão</w:t>
      </w:r>
      <w:r w:rsidR="001800CB" w:rsidRPr="008B7281">
        <w:rPr>
          <w:rFonts w:ascii="Arial" w:hAnsi="Arial" w:cs="Arial"/>
          <w:bCs/>
        </w:rPr>
        <w:t xml:space="preserve"> de gerenciamento de ordens e </w:t>
      </w:r>
      <w:r w:rsidR="00897D90" w:rsidRPr="008B7281">
        <w:rPr>
          <w:rFonts w:ascii="Arial" w:hAnsi="Arial" w:cs="Arial"/>
          <w:bCs/>
        </w:rPr>
        <w:t xml:space="preserve">da solução de </w:t>
      </w:r>
      <w:r w:rsidR="001800CB" w:rsidRPr="008B7281">
        <w:rPr>
          <w:rFonts w:ascii="Arial" w:hAnsi="Arial" w:cs="Arial"/>
          <w:bCs/>
        </w:rPr>
        <w:t xml:space="preserve">processamento de </w:t>
      </w:r>
      <w:r w:rsidR="001800CB" w:rsidRPr="008B7281">
        <w:rPr>
          <w:rFonts w:ascii="Arial" w:hAnsi="Arial" w:cs="Arial"/>
          <w:bCs/>
          <w:i/>
          <w:iCs/>
        </w:rPr>
        <w:t>Market Data</w:t>
      </w:r>
      <w:r w:rsidR="001B7FDD" w:rsidRPr="008B7281">
        <w:rPr>
          <w:rFonts w:ascii="Arial" w:hAnsi="Arial" w:cs="Arial"/>
          <w:bCs/>
        </w:rPr>
        <w:t xml:space="preserve"> </w:t>
      </w:r>
      <w:r w:rsidR="001800CB" w:rsidRPr="008B7281">
        <w:rPr>
          <w:rFonts w:ascii="Arial" w:hAnsi="Arial" w:cs="Arial"/>
          <w:bCs/>
        </w:rPr>
        <w:t xml:space="preserve">da </w:t>
      </w:r>
      <w:r w:rsidR="001B7FDD" w:rsidRPr="008B7281">
        <w:rPr>
          <w:rFonts w:ascii="Arial" w:hAnsi="Arial" w:cs="Arial"/>
          <w:bCs/>
        </w:rPr>
        <w:t xml:space="preserve">plataforma </w:t>
      </w:r>
      <w:r w:rsidR="0014140F" w:rsidRPr="008B7281">
        <w:rPr>
          <w:rFonts w:ascii="Arial" w:hAnsi="Arial" w:cs="Arial"/>
          <w:bCs/>
          <w:i/>
          <w:iCs/>
          <w:highlight w:val="yellow"/>
        </w:rPr>
        <w:t>XXXX</w:t>
      </w:r>
      <w:r w:rsidR="0014140F" w:rsidRPr="008B7281">
        <w:rPr>
          <w:rFonts w:ascii="Arial" w:hAnsi="Arial" w:cs="Arial"/>
          <w:bCs/>
        </w:rPr>
        <w:t xml:space="preserve"> para </w:t>
      </w:r>
      <w:r w:rsidR="00825497" w:rsidRPr="008B7281">
        <w:rPr>
          <w:rFonts w:ascii="Arial" w:hAnsi="Arial" w:cs="Arial"/>
          <w:bCs/>
        </w:rPr>
        <w:t>cumprimento do § 1º e Inciso II, § 3º do Art. 33 da Resolução CVM 35/2021</w:t>
      </w:r>
      <w:r w:rsidR="00426CE7" w:rsidRPr="008B7281">
        <w:rPr>
          <w:rFonts w:ascii="Arial" w:hAnsi="Arial" w:cs="Arial"/>
          <w:bCs/>
        </w:rPr>
        <w:t xml:space="preserve"> que visa</w:t>
      </w:r>
      <w:r w:rsidR="0084129D" w:rsidRPr="008B7281">
        <w:rPr>
          <w:rFonts w:ascii="Arial" w:hAnsi="Arial" w:cs="Arial"/>
          <w:bCs/>
        </w:rPr>
        <w:t xml:space="preserve"> </w:t>
      </w:r>
      <w:r w:rsidR="00897D90" w:rsidRPr="008B7281">
        <w:rPr>
          <w:rFonts w:ascii="Arial" w:hAnsi="Arial" w:cs="Arial"/>
          <w:bCs/>
        </w:rPr>
        <w:t>a</w:t>
      </w:r>
      <w:r w:rsidR="00CF7086" w:rsidRPr="008B7281">
        <w:rPr>
          <w:rFonts w:ascii="Arial" w:hAnsi="Arial" w:cs="Arial"/>
          <w:bCs/>
        </w:rPr>
        <w:t xml:space="preserve"> </w:t>
      </w:r>
      <w:r w:rsidR="00F53779" w:rsidRPr="008B7281">
        <w:rPr>
          <w:rFonts w:ascii="Arial" w:hAnsi="Arial" w:cs="Arial"/>
          <w:bCs/>
        </w:rPr>
        <w:t>avalia</w:t>
      </w:r>
      <w:r w:rsidR="003238F4" w:rsidRPr="008B7281">
        <w:rPr>
          <w:rFonts w:ascii="Arial" w:hAnsi="Arial" w:cs="Arial"/>
          <w:bCs/>
        </w:rPr>
        <w:t>ção da suficiência d</w:t>
      </w:r>
      <w:r w:rsidR="00CF7086" w:rsidRPr="008B7281">
        <w:rPr>
          <w:rFonts w:ascii="Arial" w:hAnsi="Arial" w:cs="Arial"/>
          <w:bCs/>
        </w:rPr>
        <w:t xml:space="preserve">a </w:t>
      </w:r>
      <w:r w:rsidR="00CF0DC9" w:rsidRPr="008B7281">
        <w:rPr>
          <w:rFonts w:ascii="Arial" w:hAnsi="Arial" w:cs="Arial"/>
          <w:bCs/>
        </w:rPr>
        <w:t xml:space="preserve">estrutura tecnológica do </w:t>
      </w:r>
      <w:r w:rsidR="00CF0DC9" w:rsidRPr="008B7281">
        <w:rPr>
          <w:rFonts w:ascii="Arial" w:hAnsi="Arial" w:cs="Arial"/>
          <w:bCs/>
          <w:highlight w:val="yellow"/>
        </w:rPr>
        <w:t>Participante</w:t>
      </w:r>
      <w:r w:rsidR="00BA76F5" w:rsidRPr="008B7281">
        <w:rPr>
          <w:rFonts w:ascii="Arial" w:hAnsi="Arial" w:cs="Arial"/>
          <w:bCs/>
        </w:rPr>
        <w:t xml:space="preserve"> ou </w:t>
      </w:r>
      <w:r w:rsidR="00BA76F5" w:rsidRPr="008B7281">
        <w:rPr>
          <w:rFonts w:ascii="Arial" w:hAnsi="Arial" w:cs="Arial"/>
          <w:bCs/>
          <w:highlight w:val="yellow"/>
        </w:rPr>
        <w:t>Fornecedor da Plataforma</w:t>
      </w:r>
      <w:r w:rsidR="00F53779" w:rsidRPr="008B7281">
        <w:rPr>
          <w:rFonts w:ascii="Arial" w:hAnsi="Arial" w:cs="Arial"/>
          <w:bCs/>
        </w:rPr>
        <w:t xml:space="preserve"> </w:t>
      </w:r>
      <w:r w:rsidR="003238F4" w:rsidRPr="008B7281">
        <w:rPr>
          <w:rFonts w:ascii="Arial" w:hAnsi="Arial" w:cs="Arial"/>
          <w:bCs/>
        </w:rPr>
        <w:t xml:space="preserve">em cenário de pico e </w:t>
      </w:r>
      <w:r w:rsidR="00CF0DC9" w:rsidRPr="008B7281">
        <w:rPr>
          <w:rFonts w:ascii="Arial" w:hAnsi="Arial" w:cs="Arial"/>
          <w:bCs/>
        </w:rPr>
        <w:t xml:space="preserve">aumento </w:t>
      </w:r>
      <w:r w:rsidR="003238F4" w:rsidRPr="008B7281">
        <w:rPr>
          <w:rFonts w:ascii="Arial" w:hAnsi="Arial" w:cs="Arial"/>
          <w:bCs/>
        </w:rPr>
        <w:t>d</w:t>
      </w:r>
      <w:r w:rsidR="004B002E">
        <w:rPr>
          <w:rFonts w:ascii="Arial" w:hAnsi="Arial" w:cs="Arial"/>
          <w:bCs/>
        </w:rPr>
        <w:t>a</w:t>
      </w:r>
      <w:r w:rsidR="00CF0DC9" w:rsidRPr="008B7281">
        <w:rPr>
          <w:rFonts w:ascii="Arial" w:hAnsi="Arial" w:cs="Arial"/>
          <w:bCs/>
        </w:rPr>
        <w:t xml:space="preserve"> </w:t>
      </w:r>
      <w:r w:rsidR="004B002E">
        <w:rPr>
          <w:rFonts w:ascii="Arial" w:hAnsi="Arial" w:cs="Arial"/>
          <w:bCs/>
        </w:rPr>
        <w:t>quantidade</w:t>
      </w:r>
      <w:r w:rsidR="00CF0DC9" w:rsidRPr="008B7281">
        <w:rPr>
          <w:rFonts w:ascii="Arial" w:hAnsi="Arial" w:cs="Arial"/>
          <w:bCs/>
        </w:rPr>
        <w:t xml:space="preserve"> de </w:t>
      </w:r>
      <w:r w:rsidR="003238F4" w:rsidRPr="008B7281">
        <w:rPr>
          <w:rFonts w:ascii="Arial" w:hAnsi="Arial" w:cs="Arial"/>
          <w:bCs/>
        </w:rPr>
        <w:t>dados</w:t>
      </w:r>
      <w:r w:rsidR="00CF0DC9" w:rsidRPr="008B7281">
        <w:rPr>
          <w:rFonts w:ascii="Arial" w:hAnsi="Arial" w:cs="Arial"/>
          <w:bCs/>
        </w:rPr>
        <w:t>.</w:t>
      </w:r>
      <w:r w:rsidR="00F53779" w:rsidRPr="008B7281">
        <w:rPr>
          <w:rFonts w:ascii="Arial" w:hAnsi="Arial" w:cs="Arial"/>
          <w:bCs/>
        </w:rPr>
        <w:t>&gt;</w:t>
      </w:r>
    </w:p>
    <w:p w14:paraId="58A153B0" w14:textId="05277488" w:rsidR="0060638E" w:rsidRPr="008B7281" w:rsidRDefault="00885944" w:rsidP="0060638E">
      <w:pPr>
        <w:pStyle w:val="Heading1"/>
        <w:jc w:val="both"/>
        <w:rPr>
          <w:rFonts w:eastAsiaTheme="minorHAnsi" w:cstheme="majorHAnsi"/>
          <w:b w:val="0"/>
          <w:caps w:val="0"/>
          <w:color w:val="44546A" w:themeColor="text2"/>
          <w:szCs w:val="22"/>
          <w:lang w:val="pt-BR"/>
        </w:rPr>
      </w:pPr>
      <w:bookmarkStart w:id="11" w:name="_Toc109315660"/>
      <w:bookmarkEnd w:id="6"/>
      <w:bookmarkEnd w:id="7"/>
      <w:bookmarkEnd w:id="8"/>
      <w:bookmarkEnd w:id="9"/>
      <w:bookmarkEnd w:id="10"/>
      <w:r w:rsidRPr="008B7281">
        <w:rPr>
          <w:rFonts w:cstheme="majorHAnsi"/>
          <w:lang w:val="pt-BR"/>
        </w:rPr>
        <w:t>ESCOPO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2915"/>
        <w:gridCol w:w="1703"/>
        <w:gridCol w:w="1552"/>
      </w:tblGrid>
      <w:tr w:rsidR="00614FC4" w:rsidRPr="008B7281" w14:paraId="108E9155" w14:textId="3A8D7F5D" w:rsidTr="00692F63">
        <w:trPr>
          <w:trHeight w:val="280"/>
        </w:trPr>
        <w:tc>
          <w:tcPr>
            <w:tcW w:w="2042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64F1" w14:textId="039F72F0" w:rsidR="00614FC4" w:rsidRPr="008B7281" w:rsidRDefault="00614FC4" w:rsidP="001E3EB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Ferramenta</w:t>
            </w:r>
          </w:p>
        </w:tc>
        <w:tc>
          <w:tcPr>
            <w:tcW w:w="2915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2C98" w14:textId="03BDF3E4" w:rsidR="00614FC4" w:rsidRPr="008B7281" w:rsidRDefault="00614FC4" w:rsidP="001E3EB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Tipo de Solução</w:t>
            </w:r>
          </w:p>
        </w:tc>
        <w:tc>
          <w:tcPr>
            <w:tcW w:w="170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A226" w14:textId="327C1CD8" w:rsidR="00614FC4" w:rsidRPr="008B7281" w:rsidRDefault="00614FC4" w:rsidP="001E3EB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Proprietário</w:t>
            </w:r>
          </w:p>
        </w:tc>
        <w:tc>
          <w:tcPr>
            <w:tcW w:w="1552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F5B0" w14:textId="30EB854D" w:rsidR="00614FC4" w:rsidRPr="008B7281" w:rsidRDefault="00614FC4" w:rsidP="001E3EB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Indicadores Aplicáveis</w:t>
            </w:r>
          </w:p>
        </w:tc>
      </w:tr>
      <w:tr w:rsidR="00614FC4" w:rsidRPr="008B7281" w14:paraId="0D7DC5F0" w14:textId="24C7C343" w:rsidTr="00692F63"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115E" w14:textId="36C3D982" w:rsidR="00C55AAF" w:rsidRPr="008B7281" w:rsidRDefault="00614FC4" w:rsidP="00B33655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Cs w:val="18"/>
                <w:highlight w:val="yellow"/>
                <w:lang w:val="pt-BR"/>
              </w:rPr>
              <w:t>&lt;</w:t>
            </w:r>
            <w:r w:rsidR="00DC7631" w:rsidRPr="008B7281">
              <w:rPr>
                <w:rFonts w:ascii="Arial" w:hAnsi="Arial" w:cs="Arial"/>
                <w:szCs w:val="18"/>
                <w:highlight w:val="yellow"/>
                <w:lang w:val="pt-BR"/>
              </w:rPr>
              <w:t>Nome do OMS</w:t>
            </w:r>
            <w:r w:rsidRPr="008B7281">
              <w:rPr>
                <w:rFonts w:ascii="Arial" w:hAnsi="Arial" w:cs="Arial"/>
                <w:szCs w:val="18"/>
                <w:highlight w:val="yellow"/>
                <w:lang w:val="pt-BR"/>
              </w:rPr>
              <w:t>&gt;</w:t>
            </w:r>
          </w:p>
        </w:tc>
        <w:tc>
          <w:tcPr>
            <w:tcW w:w="2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126D" w14:textId="3B1D8D30" w:rsidR="00614FC4" w:rsidRPr="008B7281" w:rsidRDefault="00D0157B" w:rsidP="00B33655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  <w:lang w:val="pt-BR"/>
              </w:rPr>
            </w:pPr>
            <w:sdt>
              <w:sdtPr>
                <w:rPr>
                  <w:rFonts w:ascii="Arial" w:hAnsi="Arial" w:cs="Arial"/>
                  <w:szCs w:val="18"/>
                  <w:highlight w:val="yellow"/>
                </w:rPr>
                <w:alias w:val="Sistema Gerenciador de Ordens (OMS)/Processador de Market Data"/>
                <w:tag w:val="Sistema Gerenciador de Ordens (OMS)/Processador de Market Data"/>
                <w:id w:val="1878114702"/>
                <w:placeholder>
                  <w:docPart w:val="700B266BFAF24F04A75BA51B765056A2"/>
                </w:placeholder>
                <w:dropDownList>
                  <w:listItem w:displayText="Sistema Gerenciador de Ordens (OMS)" w:value="Sistema Gerenciador de Ordens (OMS)"/>
                  <w:listItem w:displayText="Processador de Market Data" w:value="Processador de Market Data"/>
                </w:dropDownList>
              </w:sdtPr>
              <w:sdtEndPr/>
              <w:sdtContent>
                <w:r w:rsidR="007F5178"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Sistema Gerenciador de Ordens (OMS)/Processador de Market Data</w:t>
                </w:r>
              </w:sdtContent>
            </w:sdt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articipante B3/Fornecedor de Plataforma"/>
            <w:tag w:val="Participante B3/Fornecedor de Plataforma"/>
            <w:id w:val="1987045986"/>
            <w:placeholder>
              <w:docPart w:val="DefaultPlaceholder_-1854013438"/>
            </w:placeholder>
            <w:comboBox>
              <w:listItem w:displayText="Participante B3" w:value="Participante B3"/>
              <w:listItem w:displayText="Fornecedor de Plataforma" w:value="Fornecedor de Plataforma"/>
            </w:comboBox>
          </w:sdtPr>
          <w:sdtEndPr/>
          <w:sdtContent>
            <w:tc>
              <w:tcPr>
                <w:tcW w:w="170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B499D1" w14:textId="6E367BCC" w:rsidR="00614FC4" w:rsidRPr="008B7281" w:rsidRDefault="00614FC4" w:rsidP="00B33655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&lt;Participante B3</w:t>
                </w:r>
                <w:r w:rsidR="00927EF1"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/ Fornecedor de Plataforma</w:t>
                </w:r>
                <w:r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&gt;</w:t>
                </w:r>
              </w:p>
            </w:tc>
          </w:sdtContent>
        </w:sdt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alias w:val="&lt;Dados Privados/Dados Públicos&gt;"/>
              <w:tag w:val="&lt;Dados Privados/Dados Públicos&gt;"/>
              <w:id w:val="891075451"/>
              <w:placeholder>
                <w:docPart w:val="DefaultPlaceholder_-1854013438"/>
              </w:placeholder>
              <w:comboBox>
                <w:listItem w:displayText="Dados Privados" w:value="Dados Privados"/>
                <w:listItem w:displayText="Dados Públicos" w:value="Dados Públicos"/>
              </w:comboBox>
            </w:sdtPr>
            <w:sdtEndPr/>
            <w:sdtContent>
              <w:p w14:paraId="1E9AA90C" w14:textId="2B1D3530" w:rsidR="00614FC4" w:rsidRPr="008B7281" w:rsidRDefault="00927EF1" w:rsidP="00B33655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</w:t>
                </w:r>
                <w:r w:rsidR="00614FC4"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Dados Privados</w:t>
                </w:r>
                <w:r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/Dados Públicos&gt;</w:t>
                </w:r>
              </w:p>
            </w:sdtContent>
          </w:sdt>
        </w:tc>
      </w:tr>
      <w:tr w:rsidR="00927EF1" w:rsidRPr="008B7281" w14:paraId="6D1DFF2D" w14:textId="2235026E" w:rsidTr="00692F63">
        <w:trPr>
          <w:trHeight w:val="290"/>
        </w:trPr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4053" w14:textId="5881A408" w:rsidR="00927EF1" w:rsidRPr="008B7281" w:rsidRDefault="00927EF1" w:rsidP="00B33655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Cs w:val="18"/>
                <w:highlight w:val="yellow"/>
                <w:lang w:val="pt-BR"/>
              </w:rPr>
              <w:t xml:space="preserve">&lt;Nome do Processador de </w:t>
            </w:r>
            <w:r w:rsidRPr="008B7281">
              <w:rPr>
                <w:rFonts w:ascii="Arial" w:hAnsi="Arial" w:cs="Arial"/>
                <w:i/>
                <w:iCs/>
                <w:szCs w:val="18"/>
                <w:highlight w:val="yellow"/>
                <w:lang w:val="pt-BR"/>
              </w:rPr>
              <w:t>Market Data</w:t>
            </w:r>
            <w:r w:rsidRPr="008B7281">
              <w:rPr>
                <w:rFonts w:ascii="Arial" w:hAnsi="Arial" w:cs="Arial"/>
                <w:szCs w:val="18"/>
                <w:highlight w:val="yellow"/>
                <w:lang w:val="pt-BR"/>
              </w:rPr>
              <w:t>&gt;</w:t>
            </w:r>
          </w:p>
        </w:tc>
        <w:tc>
          <w:tcPr>
            <w:tcW w:w="2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6D4C" w14:textId="77BE4699" w:rsidR="00927EF1" w:rsidRPr="008B7281" w:rsidRDefault="00D0157B" w:rsidP="00B33655">
            <w:pPr>
              <w:spacing w:line="276" w:lineRule="auto"/>
              <w:jc w:val="center"/>
              <w:rPr>
                <w:rFonts w:ascii="Arial" w:hAnsi="Arial" w:cs="Arial"/>
                <w:szCs w:val="18"/>
                <w:highlight w:val="yellow"/>
                <w:lang w:val="pt-BR"/>
              </w:rPr>
            </w:pPr>
            <w:sdt>
              <w:sdtPr>
                <w:rPr>
                  <w:rFonts w:ascii="Arial" w:hAnsi="Arial" w:cs="Arial"/>
                  <w:szCs w:val="18"/>
                  <w:highlight w:val="yellow"/>
                </w:rPr>
                <w:alias w:val="Sistema Gerenciador de Ordens (OMS)/Processador de Market Data"/>
                <w:tag w:val="Sistema Gerenciador de Ordens (OMS)/Processador de Market Data"/>
                <w:id w:val="502794771"/>
                <w:placeholder>
                  <w:docPart w:val="887880BBCA964679A3C495E633566B62"/>
                </w:placeholder>
                <w:dropDownList>
                  <w:listItem w:displayText="Sistema Gerenciador de Ordens (OMS)" w:value="Sistema Gerenciador de Ordens (OMS)"/>
                  <w:listItem w:displayText="Processador de Market Data" w:value="Processador de Market Data"/>
                </w:dropDownList>
              </w:sdtPr>
              <w:sdtEndPr/>
              <w:sdtContent>
                <w:r w:rsidR="00927EF1"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Sistema Gerenciador de Ordens (OMS)/Processador de Market Data</w:t>
                </w:r>
              </w:sdtContent>
            </w:sdt>
          </w:p>
        </w:tc>
        <w:sdt>
          <w:sdtPr>
            <w:rPr>
              <w:rFonts w:ascii="Arial" w:hAnsi="Arial" w:cs="Arial"/>
              <w:szCs w:val="18"/>
              <w:highlight w:val="yellow"/>
            </w:rPr>
            <w:alias w:val="Participante B3/Fornecedor de Plataforma"/>
            <w:tag w:val="Participante B3/Fornecedor de Plataforma"/>
            <w:id w:val="-2039810201"/>
            <w:placeholder>
              <w:docPart w:val="F529B1A6654E4C24B2C40FA6D23769C9"/>
            </w:placeholder>
            <w:comboBox>
              <w:listItem w:displayText="Participante B3" w:value="Participante B3"/>
              <w:listItem w:displayText="Fornecedor de Plataforma" w:value="Fornecedor de Plataforma"/>
            </w:comboBox>
          </w:sdtPr>
          <w:sdtEndPr/>
          <w:sdtContent>
            <w:tc>
              <w:tcPr>
                <w:tcW w:w="170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15CB87A" w14:textId="4633CC05" w:rsidR="00927EF1" w:rsidRPr="008B7281" w:rsidRDefault="00927EF1" w:rsidP="00B33655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&lt;Participante B3/ Fornecedor de Plataforma&gt;</w:t>
                </w:r>
              </w:p>
            </w:tc>
          </w:sdtContent>
        </w:sdt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alias w:val="&lt;Dados Privados/Dados Públicos&gt;"/>
              <w:tag w:val="&lt;Dados Privados/Dados Públicos&gt;"/>
              <w:id w:val="1266653572"/>
              <w:placeholder>
                <w:docPart w:val="4F4E225B8871426F9C6A157DC136F07B"/>
              </w:placeholder>
              <w:comboBox>
                <w:listItem w:displayText="Dados Privados" w:value="Dados Privados"/>
                <w:listItem w:displayText="Dados Públicos" w:value="Dados Públicos"/>
              </w:comboBox>
            </w:sdtPr>
            <w:sdtEndPr/>
            <w:sdtContent>
              <w:p w14:paraId="66AB09F4" w14:textId="5F1457BD" w:rsidR="00927EF1" w:rsidRPr="008B7281" w:rsidRDefault="00927EF1" w:rsidP="00B33655">
                <w:pPr>
                  <w:spacing w:line="276" w:lineRule="auto"/>
                  <w:jc w:val="center"/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Cs w:val="18"/>
                    <w:highlight w:val="yellow"/>
                    <w:lang w:val="pt-BR"/>
                  </w:rPr>
                  <w:t>&lt;Dados Privados/Dados Públicos&gt;</w:t>
                </w:r>
              </w:p>
            </w:sdtContent>
          </w:sdt>
        </w:tc>
      </w:tr>
    </w:tbl>
    <w:p w14:paraId="64B43A48" w14:textId="3AF33CBE" w:rsidR="0002584D" w:rsidRPr="008B7281" w:rsidRDefault="00330091" w:rsidP="00A46556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bookmarkStart w:id="12" w:name="_Toc402858368"/>
      <w:bookmarkStart w:id="13" w:name="_Toc407638279"/>
      <w:bookmarkStart w:id="14" w:name="_Toc416356961"/>
      <w:bookmarkStart w:id="15" w:name="_Toc417920310"/>
      <w:bookmarkStart w:id="16" w:name="_Toc417920349"/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&lt;O </w:t>
      </w:r>
      <w:r w:rsidR="0002584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relatório pode ser elaborado para atender cada </w:t>
      </w:r>
      <w:r w:rsidR="00A46556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ferramenta</w:t>
      </w:r>
      <w:r w:rsidR="0002584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individualmente ou contemplar mais de </w:t>
      </w:r>
      <w:r w:rsidR="00BE509E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uma solução</w:t>
      </w:r>
      <w:r w:rsidR="0002584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desde que o escopo</w:t>
      </w:r>
      <w:r w:rsidR="00BE509E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, </w:t>
      </w:r>
      <w:r w:rsidR="0002584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ambiente</w:t>
      </w:r>
      <w:r w:rsidR="00BE509E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e</w:t>
      </w:r>
      <w:r w:rsidR="0002584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análise sejam tratadas de forma apartada.</w:t>
      </w: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&gt;</w:t>
      </w:r>
    </w:p>
    <w:p w14:paraId="1DFB2A6E" w14:textId="77777777" w:rsidR="00776D92" w:rsidRPr="008B7281" w:rsidRDefault="00776D92" w:rsidP="00A46556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5EF1BC42" w14:textId="55A84F24" w:rsidR="00E2328F" w:rsidRPr="008B7281" w:rsidRDefault="00885944" w:rsidP="00E2328F">
      <w:pPr>
        <w:pStyle w:val="Heading1"/>
        <w:jc w:val="both"/>
        <w:rPr>
          <w:rFonts w:cstheme="majorHAnsi"/>
          <w:lang w:val="pt-BR"/>
        </w:rPr>
      </w:pPr>
      <w:bookmarkStart w:id="17" w:name="_Toc109315661"/>
      <w:bookmarkEnd w:id="12"/>
      <w:bookmarkEnd w:id="13"/>
      <w:bookmarkEnd w:id="14"/>
      <w:bookmarkEnd w:id="15"/>
      <w:bookmarkEnd w:id="16"/>
      <w:r w:rsidRPr="008B7281">
        <w:rPr>
          <w:rFonts w:cstheme="majorHAnsi"/>
          <w:lang w:val="pt-BR"/>
        </w:rPr>
        <w:t>AMBIENTE</w:t>
      </w:r>
      <w:r w:rsidR="008A64DA" w:rsidRPr="008B7281">
        <w:rPr>
          <w:rFonts w:cstheme="majorHAnsi"/>
          <w:lang w:val="pt-BR"/>
        </w:rPr>
        <w:t xml:space="preserve"> DO TESTE</w:t>
      </w:r>
      <w:bookmarkEnd w:id="17"/>
    </w:p>
    <w:p w14:paraId="48402A31" w14:textId="291980A9" w:rsidR="00814207" w:rsidRPr="008B7281" w:rsidRDefault="00271F99" w:rsidP="002627F3">
      <w:pPr>
        <w:pStyle w:val="Heading2"/>
        <w:ind w:left="426" w:hanging="426"/>
      </w:pPr>
      <w:bookmarkStart w:id="18" w:name="_Toc109315662"/>
      <w:r w:rsidRPr="008B7281">
        <w:t>Informações por Solução</w:t>
      </w:r>
      <w:bookmarkEnd w:id="18"/>
    </w:p>
    <w:p w14:paraId="4981B25A" w14:textId="116BD75D" w:rsidR="00E2328F" w:rsidRPr="008B7281" w:rsidRDefault="00E2328F" w:rsidP="007B3A76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8B7281">
        <w:rPr>
          <w:rFonts w:ascii="Arial" w:hAnsi="Arial" w:cs="Arial"/>
          <w:bCs/>
        </w:rPr>
        <w:t>&lt;</w:t>
      </w:r>
      <w:r w:rsidR="00B35BD8" w:rsidRPr="008B7281">
        <w:rPr>
          <w:rFonts w:ascii="Arial" w:hAnsi="Arial" w:cs="Arial"/>
          <w:bCs/>
        </w:rPr>
        <w:t>Para cada solução apresentada no escopo do item 2, d</w:t>
      </w:r>
      <w:r w:rsidR="00A85079" w:rsidRPr="008B7281">
        <w:rPr>
          <w:rFonts w:ascii="Arial" w:hAnsi="Arial" w:cs="Arial"/>
          <w:bCs/>
        </w:rPr>
        <w:t>escrev</w:t>
      </w:r>
      <w:r w:rsidR="002643A3" w:rsidRPr="008B7281">
        <w:rPr>
          <w:rFonts w:ascii="Arial" w:hAnsi="Arial" w:cs="Arial"/>
          <w:bCs/>
        </w:rPr>
        <w:t xml:space="preserve">e-se abaixo os </w:t>
      </w:r>
      <w:r w:rsidR="00B35BD8" w:rsidRPr="008B7281">
        <w:rPr>
          <w:rFonts w:ascii="Arial" w:hAnsi="Arial" w:cs="Arial"/>
          <w:bCs/>
        </w:rPr>
        <w:t>ambientes</w:t>
      </w:r>
      <w:r w:rsidR="002643A3" w:rsidRPr="008B7281">
        <w:rPr>
          <w:rFonts w:ascii="Arial" w:hAnsi="Arial" w:cs="Arial"/>
          <w:bCs/>
        </w:rPr>
        <w:t xml:space="preserve"> e hospedagens</w:t>
      </w:r>
      <w:r w:rsidR="00B35BD8" w:rsidRPr="008B7281">
        <w:rPr>
          <w:rFonts w:ascii="Arial" w:hAnsi="Arial" w:cs="Arial"/>
          <w:bCs/>
        </w:rPr>
        <w:t xml:space="preserve"> utilizados para o teste de </w:t>
      </w:r>
      <w:r w:rsidR="002643A3" w:rsidRPr="008B7281">
        <w:rPr>
          <w:rFonts w:ascii="Arial" w:hAnsi="Arial" w:cs="Arial"/>
          <w:bCs/>
        </w:rPr>
        <w:t>capacidade</w:t>
      </w:r>
      <w:r w:rsidR="00A85079" w:rsidRPr="008B7281">
        <w:rPr>
          <w:rFonts w:ascii="Arial" w:hAnsi="Arial" w:cs="Arial"/>
          <w:bCs/>
        </w:rPr>
        <w:t>.</w:t>
      </w:r>
      <w:r w:rsidR="00BD320E" w:rsidRPr="008B7281">
        <w:rPr>
          <w:rFonts w:ascii="Arial" w:hAnsi="Arial" w:cs="Arial"/>
          <w:bCs/>
          <w:i/>
          <w:iCs/>
        </w:rPr>
        <w:t>&gt;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091"/>
        <w:gridCol w:w="1165"/>
        <w:gridCol w:w="1984"/>
        <w:gridCol w:w="3260"/>
      </w:tblGrid>
      <w:tr w:rsidR="00F85DA8" w:rsidRPr="008B7281" w14:paraId="6FA6AB2F" w14:textId="11DA5DD4" w:rsidTr="00692F63">
        <w:trPr>
          <w:trHeight w:val="454"/>
        </w:trPr>
        <w:tc>
          <w:tcPr>
            <w:tcW w:w="209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7FAA" w14:textId="49739BFB" w:rsidR="00F85DA8" w:rsidRPr="008B7281" w:rsidRDefault="00F85DA8" w:rsidP="00F85D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Nome da Solução</w:t>
            </w:r>
          </w:p>
        </w:tc>
        <w:tc>
          <w:tcPr>
            <w:tcW w:w="1165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6B7D8" w14:textId="7CBD4585" w:rsidR="00F85DA8" w:rsidRPr="008B7281" w:rsidRDefault="00F85DA8" w:rsidP="00F85D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Versão</w:t>
            </w:r>
          </w:p>
        </w:tc>
        <w:tc>
          <w:tcPr>
            <w:tcW w:w="198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E394" w14:textId="0615E061" w:rsidR="00F85DA8" w:rsidRPr="008B7281" w:rsidRDefault="00F85DA8" w:rsidP="00F85D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Ambiente d</w:t>
            </w:r>
            <w:r w:rsidR="008A64D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o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Teste</w:t>
            </w:r>
            <w:r w:rsidR="00C236B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(a)</w:t>
            </w:r>
          </w:p>
        </w:tc>
        <w:tc>
          <w:tcPr>
            <w:tcW w:w="3260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35FA" w14:textId="0D5D70FA" w:rsidR="00F85DA8" w:rsidRPr="008B7281" w:rsidRDefault="00F85DA8" w:rsidP="00F85D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Hospedagem </w:t>
            </w:r>
            <w:r w:rsidR="00C236B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do Ambiente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="00C236B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de 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Teste</w:t>
            </w:r>
            <w:r w:rsidR="00C236BA"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(b)</w:t>
            </w:r>
          </w:p>
        </w:tc>
      </w:tr>
      <w:tr w:rsidR="00F85DA8" w:rsidRPr="008B7281" w14:paraId="3E0E7EC6" w14:textId="76F7DF05" w:rsidTr="00692F63">
        <w:trPr>
          <w:trHeight w:val="454"/>
        </w:trPr>
        <w:tc>
          <w:tcPr>
            <w:tcW w:w="20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252E" w14:textId="30C360FD" w:rsidR="00F85DA8" w:rsidRPr="008B7281" w:rsidRDefault="00F85DA8" w:rsidP="00B3365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&lt;Nome d</w:t>
            </w:r>
            <w:r w:rsidR="00090A96"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o OMS</w:t>
            </w: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&gt;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885D" w14:textId="3E5B5ED7" w:rsidR="00F85DA8" w:rsidRPr="008B7281" w:rsidRDefault="00F85DA8" w:rsidP="00B3365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&lt;X.XX&gt;</w:t>
            </w:r>
          </w:p>
        </w:tc>
        <w:sdt>
          <w:sdtPr>
            <w:rPr>
              <w:rFonts w:ascii="Arial" w:hAnsi="Arial" w:cs="Arial"/>
              <w:sz w:val="16"/>
              <w:szCs w:val="16"/>
              <w:highlight w:val="yellow"/>
            </w:rPr>
            <w:alias w:val="Homologação/Produção"/>
            <w:tag w:val="Homologação/Produção"/>
            <w:id w:val="-1368606629"/>
            <w:placeholder>
              <w:docPart w:val="DefaultPlaceholder_-1854013438"/>
            </w:placeholder>
            <w:comboBox>
              <w:listItem w:displayText="Produção" w:value="Produção"/>
              <w:listItem w:displayText="Homologação" w:value="Homologação"/>
            </w:comboBox>
          </w:sdtPr>
          <w:sdtEndPr/>
          <w:sdtContent>
            <w:tc>
              <w:tcPr>
                <w:tcW w:w="198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C5A317" w14:textId="1A9B69CB" w:rsidR="00F85DA8" w:rsidRPr="008B7281" w:rsidRDefault="00F85DA8" w:rsidP="00B33655">
                <w:pPr>
                  <w:jc w:val="center"/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&lt;Homologação</w:t>
                </w:r>
                <w:r w:rsidR="006A4265" w:rsidRPr="008B7281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 xml:space="preserve"> </w:t>
                </w:r>
                <w:r w:rsidRPr="008B7281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/ Produção&gt;</w:t>
                </w:r>
              </w:p>
            </w:tc>
          </w:sdtContent>
        </w:sdt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Participante/Fornecedor da Plataforma/Colocation B3&gt;"/>
              <w:tag w:val="&lt;Participante/Fornecedor da Plataforma/Colocation B3&gt;"/>
              <w:id w:val="-2035261987"/>
              <w:placeholder>
                <w:docPart w:val="DefaultPlaceholder_-1854013438"/>
              </w:placeholder>
              <w:comboBox>
                <w:listItem w:displayText="Participante" w:value="Participante"/>
                <w:listItem w:displayText="Fornecedor da Plataforma" w:value="Fornecedor da Plataforma"/>
                <w:listItem w:displayText="Colocation B3" w:value="Colocation B3"/>
              </w:comboBox>
            </w:sdtPr>
            <w:sdtEndPr/>
            <w:sdtContent>
              <w:p w14:paraId="46D43B65" w14:textId="4117A66C" w:rsidR="00F85DA8" w:rsidRPr="008B7281" w:rsidRDefault="00F85DA8" w:rsidP="00B33655">
                <w:pPr>
                  <w:jc w:val="center"/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 w:rsidRPr="00B614FB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&lt;Participante</w:t>
                </w:r>
                <w:r w:rsidR="00FD28F7" w:rsidRPr="00B614FB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 xml:space="preserve"> </w:t>
                </w:r>
                <w:r w:rsidRPr="00B614FB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/ Fornecedor da Plataforma/ Colocation B3&gt;</w:t>
                </w:r>
              </w:p>
            </w:sdtContent>
          </w:sdt>
        </w:tc>
      </w:tr>
      <w:tr w:rsidR="00927EF1" w:rsidRPr="008B7281" w14:paraId="20DBBFB3" w14:textId="7FF4E69A" w:rsidTr="00692F63">
        <w:trPr>
          <w:trHeight w:val="454"/>
        </w:trPr>
        <w:tc>
          <w:tcPr>
            <w:tcW w:w="20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83DC6" w14:textId="37E09620" w:rsidR="00927EF1" w:rsidRPr="008B7281" w:rsidRDefault="00927EF1" w:rsidP="00B3365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 xml:space="preserve">&lt;Nome do Processador de </w:t>
            </w:r>
            <w:r w:rsidRPr="008B7281">
              <w:rPr>
                <w:rFonts w:ascii="Arial" w:hAnsi="Arial" w:cs="Arial"/>
                <w:i/>
                <w:iCs/>
                <w:sz w:val="16"/>
                <w:szCs w:val="16"/>
                <w:highlight w:val="yellow"/>
                <w:lang w:val="pt-BR"/>
              </w:rPr>
              <w:t>Market Data</w:t>
            </w: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&gt;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B584" w14:textId="15167AB0" w:rsidR="00927EF1" w:rsidRPr="008B7281" w:rsidRDefault="00927EF1" w:rsidP="00B3365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&lt;X.XX&gt;</w:t>
            </w:r>
          </w:p>
        </w:tc>
        <w:sdt>
          <w:sdtPr>
            <w:rPr>
              <w:rFonts w:ascii="Arial" w:hAnsi="Arial" w:cs="Arial"/>
              <w:sz w:val="16"/>
              <w:szCs w:val="16"/>
              <w:highlight w:val="yellow"/>
            </w:rPr>
            <w:alias w:val="Homologação/Produção"/>
            <w:tag w:val="Homologação/Produção"/>
            <w:id w:val="-1371989232"/>
            <w:placeholder>
              <w:docPart w:val="3F44BE0AEDA244DFBBEEF29B493A1988"/>
            </w:placeholder>
            <w:comboBox>
              <w:listItem w:displayText="Produção" w:value="Produção"/>
              <w:listItem w:displayText="Homologação" w:value="Homologação"/>
            </w:comboBox>
          </w:sdtPr>
          <w:sdtEndPr/>
          <w:sdtContent>
            <w:tc>
              <w:tcPr>
                <w:tcW w:w="198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E770B6" w14:textId="0AEE7DF7" w:rsidR="00927EF1" w:rsidRPr="008B7281" w:rsidRDefault="00BA67C3" w:rsidP="00B33655">
                <w:pPr>
                  <w:jc w:val="center"/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&lt;Homologação / Produção&gt;</w:t>
                </w:r>
              </w:p>
            </w:tc>
          </w:sdtContent>
        </w:sdt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Participante/Fornecedor da Plataforma/Colocation B3&gt;"/>
              <w:tag w:val="&lt;Participante/Fornecedor da Plataforma/Colocation B3&gt;"/>
              <w:id w:val="-1377776382"/>
              <w:placeholder>
                <w:docPart w:val="CFDEDD3EFDB54EBFA01FFB3BCCE80024"/>
              </w:placeholder>
              <w:comboBox>
                <w:listItem w:displayText="Participante" w:value="Participante"/>
                <w:listItem w:displayText="Fornecedor da Plataforma" w:value="Fornecedor da Plataforma"/>
                <w:listItem w:displayText="Colocation B3" w:value="Colocation B3"/>
              </w:comboBox>
            </w:sdtPr>
            <w:sdtEndPr/>
            <w:sdtContent>
              <w:p w14:paraId="03E02ECA" w14:textId="4C2B0E39" w:rsidR="00927EF1" w:rsidRPr="008B7281" w:rsidRDefault="00B11020" w:rsidP="00B33655">
                <w:pPr>
                  <w:jc w:val="center"/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 w:rsidRPr="00B614FB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&lt;Participante / Fornecedor da Plataforma/ Colocation B3&gt;</w:t>
                </w:r>
              </w:p>
            </w:sdtContent>
          </w:sdt>
        </w:tc>
      </w:tr>
    </w:tbl>
    <w:p w14:paraId="36C9B748" w14:textId="38925073" w:rsidR="006F762D" w:rsidRPr="008B7281" w:rsidRDefault="006F762D" w:rsidP="006F762D">
      <w:pPr>
        <w:spacing w:before="240" w:line="276" w:lineRule="auto"/>
        <w:ind w:right="-283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(a) </w:t>
      </w:r>
      <w:r w:rsidR="000C4FF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&lt;Caso o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teste de</w:t>
      </w:r>
      <w:r w:rsidR="00906A2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capacidade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seja</w:t>
      </w:r>
      <w:r w:rsidR="00906A2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realizado em ambiente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 </w:t>
      </w:r>
      <w:r w:rsidR="00E70A9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homologaçã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o</w:t>
      </w:r>
      <w:r w:rsidR="00662DC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(ou distinto ao de produção)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, </w:t>
      </w:r>
      <w:r w:rsidR="00FD65F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deve </w:t>
      </w:r>
      <w:r w:rsidR="00C236B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ser demonstrado </w:t>
      </w:r>
      <w:r w:rsidR="00FD65F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que o ambiente é equivalente</w:t>
      </w:r>
      <w:r w:rsidR="00C236B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ou inferior</w:t>
      </w:r>
      <w:r w:rsidR="00FD65F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ao ambiente de produção utilizando</w:t>
      </w:r>
      <w:r w:rsidR="00814207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 </w:t>
      </w:r>
      <w:r w:rsidR="00F94FF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subseção</w:t>
      </w:r>
      <w:r w:rsidR="00814207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F94FF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“</w:t>
      </w:r>
      <w:r w:rsidR="0056425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Equivalência</w:t>
      </w:r>
      <w:r w:rsidR="00814207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 Ambientes</w:t>
      </w:r>
      <w:r w:rsidR="00F94FF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”</w:t>
      </w:r>
      <w:r w:rsidR="00BA67C3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abaixo</w:t>
      </w:r>
      <w:r w:rsidR="00FD65F1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. 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Caso seja utilizado </w:t>
      </w:r>
      <w:r w:rsidR="000F10BB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o próprio 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ambiente de produção, </w:t>
      </w:r>
      <w:r w:rsidR="00F94FF2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a comparação </w:t>
      </w:r>
      <w:r w:rsidR="005275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não é aplicável</w:t>
      </w:r>
      <w:r w:rsidR="00814207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.&gt;</w:t>
      </w:r>
    </w:p>
    <w:p w14:paraId="069AE606" w14:textId="6D7D4110" w:rsidR="00F2230D" w:rsidRPr="008B7281" w:rsidRDefault="006F762D" w:rsidP="006F762D">
      <w:pPr>
        <w:spacing w:before="240" w:line="276" w:lineRule="auto"/>
        <w:ind w:right="-283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  <w:sectPr w:rsidR="00F2230D" w:rsidRPr="008B7281" w:rsidSect="006F76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983" w:bottom="1417" w:left="1701" w:header="283" w:footer="708" w:gutter="0"/>
          <w:cols w:space="708"/>
          <w:titlePg/>
          <w:docGrid w:linePitch="360"/>
        </w:sectPr>
      </w:pP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(b)</w:t>
      </w:r>
      <w:r w:rsidR="001F1E8D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AA137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&lt;</w:t>
      </w:r>
      <w:r w:rsidR="00FE026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Caso </w:t>
      </w:r>
      <w:r w:rsidR="00A348BC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uma solução possua mais de um modelo de hospedagem</w:t>
      </w:r>
      <w:r w:rsidR="00F6682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7B3986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(ex: Participante, Provedor ou </w:t>
      </w:r>
      <w:r w:rsidR="007B3986" w:rsidRPr="008B7281">
        <w:rPr>
          <w:rFonts w:ascii="Arial" w:hAnsi="Arial" w:cs="Arial"/>
          <w:bCs/>
          <w:i/>
          <w:iCs/>
          <w:color w:val="7F7F7F" w:themeColor="text1" w:themeTint="80"/>
          <w:sz w:val="18"/>
          <w:szCs w:val="18"/>
        </w:rPr>
        <w:t xml:space="preserve">Colocation </w:t>
      </w:r>
      <w:r w:rsidR="007B3986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B3),</w:t>
      </w:r>
      <w:r w:rsidR="005C58BE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346F2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deve</w:t>
      </w:r>
      <w:r w:rsidR="00F6682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A724D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ser </w:t>
      </w:r>
      <w:r w:rsidR="00F6682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demonstra</w:t>
      </w:r>
      <w:r w:rsidR="00A724D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do</w:t>
      </w:r>
      <w:r w:rsidR="00F66825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6A05A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que o ambiente utilizado em teste é equivalente</w:t>
      </w:r>
      <w:r w:rsidR="00A724D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ou inferior</w:t>
      </w:r>
      <w:r w:rsidR="006A05A9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 cada </w:t>
      </w:r>
      <w:r w:rsidR="008A64D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ambiente </w:t>
      </w:r>
      <w:r w:rsidR="00A724D8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de produção</w:t>
      </w:r>
      <w:r w:rsidR="000F10BB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.</w:t>
      </w:r>
    </w:p>
    <w:p w14:paraId="39743ED7" w14:textId="4A2596CF" w:rsidR="00F2049A" w:rsidRPr="008B7281" w:rsidRDefault="00564258" w:rsidP="00F2049A">
      <w:pPr>
        <w:pStyle w:val="Heading2"/>
        <w:ind w:left="426"/>
      </w:pPr>
      <w:bookmarkStart w:id="29" w:name="_Toc416356962"/>
      <w:bookmarkStart w:id="30" w:name="_Toc417920311"/>
      <w:bookmarkStart w:id="31" w:name="_Toc417920350"/>
      <w:bookmarkStart w:id="32" w:name="_Toc420509937"/>
      <w:bookmarkStart w:id="33" w:name="_Toc442989730"/>
      <w:bookmarkStart w:id="34" w:name="_Toc479689237"/>
      <w:bookmarkStart w:id="35" w:name="_Hlk34146748"/>
      <w:bookmarkStart w:id="36" w:name="_Toc109315663"/>
      <w:r w:rsidRPr="008B7281">
        <w:lastRenderedPageBreak/>
        <w:t>E</w:t>
      </w:r>
      <w:r w:rsidR="00FD28F7" w:rsidRPr="008B7281">
        <w:t>quivalência de Ambientes</w:t>
      </w:r>
      <w:bookmarkEnd w:id="36"/>
    </w:p>
    <w:p w14:paraId="2EDA2668" w14:textId="7A5C1054" w:rsidR="00871717" w:rsidRPr="008B7281" w:rsidRDefault="00FE54B9" w:rsidP="005C05A4">
      <w:pPr>
        <w:spacing w:line="360" w:lineRule="auto"/>
        <w:jc w:val="both"/>
        <w:rPr>
          <w:rFonts w:ascii="Arial" w:hAnsi="Arial" w:cs="Arial"/>
          <w:bCs/>
        </w:rPr>
      </w:pPr>
      <w:r w:rsidRPr="008B7281">
        <w:rPr>
          <w:rFonts w:ascii="Arial" w:hAnsi="Arial" w:cs="Arial"/>
          <w:bCs/>
        </w:rPr>
        <w:t xml:space="preserve">&lt;Subseção aplicável em casos </w:t>
      </w:r>
      <w:r w:rsidR="005C05A4" w:rsidRPr="008B7281">
        <w:rPr>
          <w:rFonts w:ascii="Arial" w:hAnsi="Arial" w:cs="Arial"/>
          <w:bCs/>
        </w:rPr>
        <w:t xml:space="preserve">de </w:t>
      </w:r>
      <w:r w:rsidR="002643A3" w:rsidRPr="008B7281">
        <w:rPr>
          <w:rFonts w:ascii="Arial" w:hAnsi="Arial" w:cs="Arial"/>
          <w:bCs/>
        </w:rPr>
        <w:t xml:space="preserve">[1] </w:t>
      </w:r>
      <w:r w:rsidR="005C05A4" w:rsidRPr="008B7281">
        <w:rPr>
          <w:rFonts w:ascii="Arial" w:hAnsi="Arial" w:cs="Arial"/>
          <w:bCs/>
        </w:rPr>
        <w:t>u</w:t>
      </w:r>
      <w:r w:rsidRPr="008B7281">
        <w:rPr>
          <w:rFonts w:ascii="Arial" w:hAnsi="Arial" w:cs="Arial"/>
          <w:bCs/>
        </w:rPr>
        <w:t>tilização de ambiente distinto ao de produção</w:t>
      </w:r>
      <w:r w:rsidR="00347112" w:rsidRPr="008B7281">
        <w:rPr>
          <w:rFonts w:ascii="Arial" w:hAnsi="Arial" w:cs="Arial"/>
          <w:bCs/>
        </w:rPr>
        <w:t xml:space="preserve"> para realização do teste</w:t>
      </w:r>
      <w:r w:rsidR="005C05A4" w:rsidRPr="008B7281">
        <w:rPr>
          <w:rFonts w:ascii="Arial" w:hAnsi="Arial" w:cs="Arial"/>
          <w:bCs/>
        </w:rPr>
        <w:t xml:space="preserve"> ou </w:t>
      </w:r>
      <w:r w:rsidR="002643A3" w:rsidRPr="008B7281">
        <w:rPr>
          <w:rFonts w:ascii="Arial" w:hAnsi="Arial" w:cs="Arial"/>
          <w:bCs/>
        </w:rPr>
        <w:t xml:space="preserve">[2] </w:t>
      </w:r>
      <w:r w:rsidR="005C05A4" w:rsidRPr="008B7281">
        <w:rPr>
          <w:rFonts w:ascii="Arial" w:hAnsi="Arial" w:cs="Arial"/>
          <w:bCs/>
        </w:rPr>
        <w:t xml:space="preserve">casos de </w:t>
      </w:r>
      <w:r w:rsidR="000C7A14" w:rsidRPr="008B7281">
        <w:rPr>
          <w:rFonts w:ascii="Arial" w:hAnsi="Arial" w:cs="Arial"/>
          <w:bCs/>
        </w:rPr>
        <w:t>u</w:t>
      </w:r>
      <w:r w:rsidR="00871717" w:rsidRPr="008B7281">
        <w:rPr>
          <w:rFonts w:ascii="Arial" w:hAnsi="Arial" w:cs="Arial"/>
          <w:bCs/>
        </w:rPr>
        <w:t>tilização do teste para cobrir mais de um local de hospedagem</w:t>
      </w:r>
      <w:r w:rsidR="00347112" w:rsidRPr="008B7281">
        <w:rPr>
          <w:rFonts w:ascii="Arial" w:hAnsi="Arial" w:cs="Arial"/>
          <w:bCs/>
        </w:rPr>
        <w:t xml:space="preserve"> da solução</w:t>
      </w:r>
      <w:r w:rsidR="00871717" w:rsidRPr="008B7281">
        <w:rPr>
          <w:rFonts w:ascii="Arial" w:hAnsi="Arial" w:cs="Arial"/>
          <w:bCs/>
        </w:rPr>
        <w:t>.</w:t>
      </w:r>
      <w:r w:rsidR="00347112" w:rsidRPr="008B7281">
        <w:rPr>
          <w:rFonts w:ascii="Arial" w:hAnsi="Arial" w:cs="Arial"/>
          <w:bCs/>
        </w:rPr>
        <w:t>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86"/>
        <w:gridCol w:w="3116"/>
        <w:gridCol w:w="1704"/>
        <w:gridCol w:w="3112"/>
      </w:tblGrid>
      <w:tr w:rsidR="003A097D" w:rsidRPr="008B7281" w14:paraId="0F3C063D" w14:textId="1B38D24F" w:rsidTr="00692F63">
        <w:trPr>
          <w:trHeight w:val="397"/>
        </w:trPr>
        <w:tc>
          <w:tcPr>
            <w:tcW w:w="1510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90D3" w14:textId="77777777" w:rsidR="003A097D" w:rsidRPr="008B7281" w:rsidRDefault="003A097D" w:rsidP="001175F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Solução:</w:t>
            </w:r>
          </w:p>
        </w:tc>
        <w:tc>
          <w:tcPr>
            <w:tcW w:w="811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E6E0" w14:textId="0B0B2AEA" w:rsidR="003A097D" w:rsidRPr="008B7281" w:rsidRDefault="003A097D" w:rsidP="001175F8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&lt;Nome da Solução&gt;</w:t>
            </w:r>
          </w:p>
        </w:tc>
      </w:tr>
      <w:tr w:rsidR="003A097D" w:rsidRPr="008B7281" w14:paraId="48A317E5" w14:textId="77777777" w:rsidTr="00692F63">
        <w:trPr>
          <w:trHeight w:val="397"/>
        </w:trPr>
        <w:tc>
          <w:tcPr>
            <w:tcW w:w="4812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5FBD" w14:textId="44A72A7B" w:rsidR="003A097D" w:rsidRPr="008B7281" w:rsidRDefault="003A097D" w:rsidP="00DC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Ambiente Utilizado para o Teste</w:t>
            </w:r>
          </w:p>
        </w:tc>
        <w:tc>
          <w:tcPr>
            <w:tcW w:w="481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BBB6" w14:textId="276F283B" w:rsidR="003A097D" w:rsidRPr="008B7281" w:rsidRDefault="003A097D" w:rsidP="00A724D8">
            <w:pPr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Ambiente de Produção (*)</w:t>
            </w:r>
          </w:p>
        </w:tc>
      </w:tr>
      <w:tr w:rsidR="007B3986" w:rsidRPr="008B7281" w14:paraId="2C29C080" w14:textId="77777777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DF26" w14:textId="7857AB9D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Hospedagem: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Participante/Fornecedor da Plataforma/Colocation B3&gt;"/>
              <w:tag w:val="&lt;Participante/Fornecedor da Plataforma/Colocation B3&gt;"/>
              <w:id w:val="-194857223"/>
              <w:placeholder>
                <w:docPart w:val="9E8D118A62754EEB81DB3DFC0F257D1C"/>
              </w:placeholder>
              <w:comboBox>
                <w:listItem w:displayText="Participante" w:value="Participante"/>
                <w:listItem w:displayText="Fornecedor da Plataforma" w:value="Fornecedor da Plataforma"/>
                <w:listItem w:displayText="Colocation B3" w:value="Colocation B3"/>
              </w:comboBox>
            </w:sdtPr>
            <w:sdtEndPr/>
            <w:sdtContent>
              <w:p w14:paraId="69A8A2DF" w14:textId="7A723ADC" w:rsidR="007B3986" w:rsidRPr="008B7281" w:rsidRDefault="007B3986" w:rsidP="007B3986">
                <w:pPr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&lt;Participante / Fornecedor da Plataforma/ Colocation B3&gt;</w:t>
                </w:r>
              </w:p>
            </w:sdtContent>
          </w:sdt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3EB3" w14:textId="6BD3F537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Hospedagem: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Participante/Fornecedor da Plataforma/Colocation B3&gt;"/>
              <w:tag w:val="&lt;Participante/Fornecedor da Plataforma/Colocation B3&gt;"/>
              <w:id w:val="318543354"/>
              <w:placeholder>
                <w:docPart w:val="387F9469C7ED4C0F9216888CE6961F71"/>
              </w:placeholder>
              <w:comboBox>
                <w:listItem w:displayText="Participante" w:value="Participante"/>
                <w:listItem w:displayText="Fornecedor da Plataforma" w:value="Fornecedor da Plataforma"/>
                <w:listItem w:displayText="Colocation B3" w:value="Colocation B3"/>
              </w:comboBox>
            </w:sdtPr>
            <w:sdtEndPr/>
            <w:sdtContent>
              <w:p w14:paraId="30DB0BE8" w14:textId="7A7989AF" w:rsidR="007B3986" w:rsidRPr="008B7281" w:rsidRDefault="007B3986" w:rsidP="007B3986">
                <w:pPr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&lt;Participante / Fornecedor da Plataforma/ Colocation B3&gt;</w:t>
                </w:r>
              </w:p>
            </w:sdtContent>
          </w:sdt>
        </w:tc>
      </w:tr>
      <w:tr w:rsidR="007B3986" w:rsidRPr="008B7281" w14:paraId="69CFC5D6" w14:textId="77777777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E326" w14:textId="68ECBEA1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Hostname: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DB16" w14:textId="77777777" w:rsidR="007B3986" w:rsidRPr="008B7281" w:rsidRDefault="007B3986" w:rsidP="007B3986">
            <w:pPr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89E5" w14:textId="3D733764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Hostname: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0B28" w14:textId="77777777" w:rsidR="007B3986" w:rsidRPr="008B7281" w:rsidRDefault="007B3986" w:rsidP="007B3986">
            <w:pPr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7B3986" w:rsidRPr="008B7281" w14:paraId="58BF7344" w14:textId="247C1463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36BB" w14:textId="265E68AA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Versão da Solução: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7C7F" w14:textId="570CD011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FBB9" w14:textId="6D6FB704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Versão da Solução: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08CE" w14:textId="6EC68660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</w:tr>
      <w:tr w:rsidR="007B3986" w:rsidRPr="008B7281" w14:paraId="105A93CC" w14:textId="77777777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3A01" w14:textId="4C91FC10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Tipo de Servidor: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Virtual/Físico&gt;"/>
              <w:tag w:val="&lt;Virtual/Físico&gt;"/>
              <w:id w:val="-483007220"/>
              <w:placeholder>
                <w:docPart w:val="927882AF167C4424BCA7B86E4BB6BD98"/>
              </w:placeholder>
              <w:comboBox>
                <w:listItem w:displayText="Virtual" w:value="Virtual"/>
                <w:listItem w:displayText="Físico" w:value="Físico"/>
              </w:comboBox>
            </w:sdtPr>
            <w:sdtEndPr/>
            <w:sdtContent>
              <w:p w14:paraId="07581714" w14:textId="30BEEF89" w:rsidR="007B3986" w:rsidRPr="008B7281" w:rsidRDefault="007B3986" w:rsidP="007B3986">
                <w:pPr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&lt;Virtual/Físico&gt;</w:t>
                </w:r>
              </w:p>
            </w:sdtContent>
          </w:sdt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FE28" w14:textId="6D8F7D55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Tipo de Servidor: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highlight w:val="yellow"/>
              </w:rPr>
              <w:alias w:val="&lt;Virtual/Físico&gt;"/>
              <w:tag w:val="&lt;Virtual/Físico&gt;"/>
              <w:id w:val="1322543272"/>
              <w:placeholder>
                <w:docPart w:val="8142023072244F88988E65BAF99C736F"/>
              </w:placeholder>
              <w:comboBox>
                <w:listItem w:displayText="Virtual" w:value="Virtual"/>
                <w:listItem w:displayText="Físico" w:value="Físico"/>
              </w:comboBox>
            </w:sdtPr>
            <w:sdtEndPr/>
            <w:sdtContent>
              <w:p w14:paraId="38181E99" w14:textId="0539FD9A" w:rsidR="007B3986" w:rsidRPr="008B7281" w:rsidRDefault="007B3986" w:rsidP="007B3986">
                <w:pPr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sz w:val="16"/>
                    <w:szCs w:val="16"/>
                    <w:highlight w:val="yellow"/>
                    <w:lang w:val="pt-BR"/>
                  </w:rPr>
                  <w:t>&lt;Virtual/Físico&gt;</w:t>
                </w:r>
              </w:p>
            </w:sdtContent>
          </w:sdt>
        </w:tc>
      </w:tr>
      <w:tr w:rsidR="007B3986" w:rsidRPr="008B7281" w14:paraId="2438C13C" w14:textId="2B7C854C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712B" w14:textId="20A404B0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Sistema Operacional: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63A0" w14:textId="04F2E5FD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2845" w14:textId="612B9EF8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Sistema Operacional: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C545" w14:textId="1D2EBAFC" w:rsidR="007B3986" w:rsidRPr="008B7281" w:rsidRDefault="007B3986" w:rsidP="007B398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</w:tr>
      <w:tr w:rsidR="009909A6" w:rsidRPr="008B7281" w14:paraId="7304B71C" w14:textId="1D8DACD8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9217" w14:textId="12D96C5E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CPU: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7238" w14:textId="2AC47BE2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Modelo X/3.10 Ghz/30 núcleos&gt;</w:t>
            </w: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E778" w14:textId="4D16E070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CPU: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9D8C" w14:textId="0CC04BDE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Modelo X/3.10 Ghz/30 núcleos&gt;</w:t>
            </w:r>
          </w:p>
        </w:tc>
      </w:tr>
      <w:tr w:rsidR="009909A6" w:rsidRPr="008B7281" w14:paraId="21A0CF61" w14:textId="2CFBFDF0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5D75" w14:textId="3CE2D885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Memória RAM: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1264" w14:textId="77777777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08BD" w14:textId="686BA280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Memória RAM: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6BB6" w14:textId="1794E886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</w:tc>
      </w:tr>
      <w:tr w:rsidR="009909A6" w:rsidRPr="008B7281" w14:paraId="2E6F2D53" w14:textId="24DE1B58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CAA0" w14:textId="05751F39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Espaço em disco (utilizado/disponível):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5A3A" w14:textId="5E954CA7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215GB/1TB&gt;</w:t>
            </w: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57E3" w14:textId="0D449005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Espaço em disco (utilizado/disponível):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59D5" w14:textId="4629A6AB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215GB/1TB&gt;</w:t>
            </w:r>
          </w:p>
        </w:tc>
      </w:tr>
      <w:tr w:rsidR="009909A6" w:rsidRPr="008B7281" w14:paraId="0C4AFA92" w14:textId="77777777" w:rsidTr="00692F63">
        <w:trPr>
          <w:trHeight w:val="397"/>
        </w:trPr>
        <w:tc>
          <w:tcPr>
            <w:tcW w:w="169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CC17" w14:textId="5249E4B4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Referência:</w:t>
            </w:r>
          </w:p>
        </w:tc>
        <w:tc>
          <w:tcPr>
            <w:tcW w:w="3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4CD9" w14:textId="46C3A06E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&lt;Referenciar para o local ou anexos que contêm as evidências&gt;</w:t>
            </w:r>
          </w:p>
        </w:tc>
        <w:tc>
          <w:tcPr>
            <w:tcW w:w="1704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E70B" w14:textId="4417953F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Referência:</w:t>
            </w:r>
          </w:p>
        </w:tc>
        <w:tc>
          <w:tcPr>
            <w:tcW w:w="3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4C0A" w14:textId="4A09ABEE" w:rsidR="009909A6" w:rsidRPr="008B7281" w:rsidRDefault="009909A6" w:rsidP="009909A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&lt;Referenciar para o local ou anexos que contêm as evidências&gt;</w:t>
            </w:r>
          </w:p>
        </w:tc>
      </w:tr>
    </w:tbl>
    <w:p w14:paraId="2A5B762C" w14:textId="77777777" w:rsidR="009909A6" w:rsidRPr="008B7281" w:rsidRDefault="009909A6" w:rsidP="009909A6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(*) &lt;Caso o mesmo ambiente tenha sido utilizado para atender mais de uma estrutura (ex: Hospedagem no Participante, Provedor ou </w:t>
      </w:r>
      <w:r w:rsidRPr="008B7281">
        <w:rPr>
          <w:rFonts w:ascii="Arial" w:hAnsi="Arial" w:cs="Arial"/>
          <w:bCs/>
          <w:i/>
          <w:iCs/>
          <w:color w:val="7F7F7F" w:themeColor="text1" w:themeTint="80"/>
          <w:sz w:val="18"/>
          <w:szCs w:val="18"/>
        </w:rPr>
        <w:t xml:space="preserve">Colocation </w:t>
      </w: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B3) adicionar novas colunas com as informações de todos os ambientes de produção atendidos pelo ambiente utilizado para teste.&gt;</w:t>
      </w:r>
    </w:p>
    <w:p w14:paraId="11D13959" w14:textId="76A66287" w:rsidR="009909A6" w:rsidRPr="008B7281" w:rsidRDefault="009909A6" w:rsidP="009909A6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bookmarkStart w:id="37" w:name="_Hlk109049419"/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&lt;Caso o teste contemple mais de um servidor seja de produção ou teste, adicionar coluna na tabela acima ou replicar o a tabela para preenchimento das informações</w:t>
      </w:r>
      <w:r w:rsidR="00574476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 </w:t>
      </w:r>
      <w:r w:rsidR="00574476" w:rsidRPr="00BB4701">
        <w:rPr>
          <w:rFonts w:ascii="Arial" w:hAnsi="Arial" w:cs="Arial"/>
          <w:bCs/>
          <w:i/>
          <w:iCs/>
          <w:color w:val="7F7F7F" w:themeColor="text1" w:themeTint="80"/>
          <w:sz w:val="18"/>
          <w:szCs w:val="18"/>
        </w:rPr>
        <w:t>hardware</w:t>
      </w: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&gt;</w:t>
      </w:r>
    </w:p>
    <w:bookmarkEnd w:id="37"/>
    <w:p w14:paraId="65D9A15C" w14:textId="77777777" w:rsidR="00961F5C" w:rsidRPr="008B7281" w:rsidRDefault="00961F5C" w:rsidP="00961F5C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6703FFFB" w14:textId="10BCBEBB" w:rsidR="00F30B83" w:rsidRPr="008B7281" w:rsidRDefault="00F30B83" w:rsidP="00F30B83">
      <w:pPr>
        <w:spacing w:line="276" w:lineRule="auto"/>
        <w:rPr>
          <w:rFonts w:ascii="Arial" w:hAnsi="Arial" w:cs="Arial"/>
          <w:bCs/>
          <w:u w:val="single"/>
        </w:rPr>
      </w:pPr>
      <w:r w:rsidRPr="008B7281">
        <w:rPr>
          <w:rFonts w:ascii="Arial" w:hAnsi="Arial" w:cs="Arial"/>
          <w:bCs/>
          <w:u w:val="single"/>
        </w:rPr>
        <w:t>Evidências</w:t>
      </w:r>
      <w:r w:rsidR="00DB1F54" w:rsidRPr="008B7281">
        <w:rPr>
          <w:rFonts w:ascii="Arial" w:hAnsi="Arial" w:cs="Arial"/>
          <w:bCs/>
          <w:u w:val="single"/>
        </w:rPr>
        <w:t>:</w:t>
      </w:r>
    </w:p>
    <w:p w14:paraId="46447ADE" w14:textId="2A3DFC96" w:rsidR="00F30B83" w:rsidRPr="00FE30B7" w:rsidRDefault="00F30B83" w:rsidP="00FE30B7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&lt;O elaborador pode referenciar</w:t>
      </w:r>
      <w:r w:rsidR="00BA67C3"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documentos complementares</w:t>
      </w: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ou </w:t>
      </w:r>
      <w:r w:rsidR="00BA67C3"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inserir evidências</w:t>
      </w: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BA67C3"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na seção</w:t>
      </w: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Anexo</w:t>
      </w:r>
      <w:r w:rsidR="00BA67C3"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s</w:t>
      </w:r>
      <w:r w:rsidRPr="00FE30B7">
        <w:rPr>
          <w:rFonts w:ascii="Arial" w:hAnsi="Arial" w:cs="Arial"/>
          <w:bCs/>
          <w:color w:val="7F7F7F" w:themeColor="text1" w:themeTint="80"/>
          <w:sz w:val="18"/>
          <w:szCs w:val="18"/>
        </w:rPr>
        <w:t>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0838" w:rsidRPr="008B7281" w14:paraId="073AD61A" w14:textId="77777777" w:rsidTr="007B45EF">
        <w:tc>
          <w:tcPr>
            <w:tcW w:w="1388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3ED3" w14:textId="52188D6D" w:rsidR="00E20838" w:rsidRPr="008B7281" w:rsidRDefault="00063663" w:rsidP="00195564">
            <w:pPr>
              <w:spacing w:line="276" w:lineRule="auto"/>
              <w:jc w:val="both"/>
              <w:rPr>
                <w:rFonts w:ascii="Arial" w:hAnsi="Arial" w:cs="Arial"/>
                <w:b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lang w:val="pt-BR"/>
              </w:rPr>
              <w:t>&lt;Nome da Solução&gt;</w:t>
            </w:r>
          </w:p>
        </w:tc>
      </w:tr>
      <w:tr w:rsidR="00D81F82" w:rsidRPr="008B7281" w14:paraId="72293594" w14:textId="77777777" w:rsidTr="00F2230D">
        <w:trPr>
          <w:trHeight w:val="1178"/>
        </w:trPr>
        <w:tc>
          <w:tcPr>
            <w:tcW w:w="13887" w:type="dxa"/>
          </w:tcPr>
          <w:p w14:paraId="5571E238" w14:textId="5C5E72A4" w:rsidR="00DE0E31" w:rsidRPr="008B7281" w:rsidRDefault="00DE0E31" w:rsidP="00D81F82">
            <w:pPr>
              <w:spacing w:line="276" w:lineRule="auto"/>
              <w:rPr>
                <w:rFonts w:ascii="Arial" w:hAnsi="Arial" w:cs="Arial"/>
                <w:bCs/>
                <w:lang w:val="pt-BR"/>
              </w:rPr>
            </w:pPr>
          </w:p>
          <w:p w14:paraId="4821D3D1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sz w:val="16"/>
                <w:szCs w:val="16"/>
                <w:lang w:val="pt-BR"/>
              </w:rPr>
              <w:t>Arquitetura dos Ambientes</w:t>
            </w:r>
          </w:p>
          <w:p w14:paraId="54C7D8AF" w14:textId="4AD8B14C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Cs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&lt;Diagramas demonstrando a estrutura do ambiente de produção e teste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.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&gt;</w:t>
            </w:r>
          </w:p>
          <w:p w14:paraId="11D090A9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094A6A21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sz w:val="16"/>
                <w:szCs w:val="16"/>
                <w:lang w:val="pt-BR"/>
              </w:rPr>
              <w:t>Ambiente Utilizado para o Teste</w:t>
            </w:r>
          </w:p>
          <w:p w14:paraId="06D63973" w14:textId="214ABA45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Cs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&lt;Captura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s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 xml:space="preserve"> de tela demonstrando especificações das aplicações e hardwares listados acima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.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&gt;</w:t>
            </w:r>
          </w:p>
          <w:p w14:paraId="6366B2DD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Cs/>
                <w:highlight w:val="yellow"/>
                <w:lang w:val="pt-BR"/>
              </w:rPr>
            </w:pPr>
          </w:p>
          <w:p w14:paraId="75E8AA10" w14:textId="77777777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Ambiente Produção </w:t>
            </w:r>
          </w:p>
          <w:p w14:paraId="79D12996" w14:textId="000029A8" w:rsidR="009909A6" w:rsidRPr="008B7281" w:rsidRDefault="009909A6" w:rsidP="009909A6">
            <w:pPr>
              <w:spacing w:line="276" w:lineRule="auto"/>
              <w:rPr>
                <w:rFonts w:ascii="Arial" w:hAnsi="Arial" w:cs="Arial"/>
                <w:bCs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&lt;Captura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s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 xml:space="preserve"> de tela</w:t>
            </w:r>
            <w:r w:rsidR="008D3571">
              <w:rPr>
                <w:rFonts w:ascii="Arial" w:hAnsi="Arial" w:cs="Arial"/>
                <w:bCs/>
                <w:highlight w:val="yellow"/>
                <w:lang w:val="pt-BR"/>
              </w:rPr>
              <w:t>.</w:t>
            </w:r>
            <w:r w:rsidRPr="008B7281">
              <w:rPr>
                <w:rFonts w:ascii="Arial" w:hAnsi="Arial" w:cs="Arial"/>
                <w:bCs/>
                <w:highlight w:val="yellow"/>
                <w:lang w:val="pt-BR"/>
              </w:rPr>
              <w:t>&gt;</w:t>
            </w:r>
          </w:p>
          <w:p w14:paraId="77346514" w14:textId="337EBEFE" w:rsidR="00063663" w:rsidRPr="008B7281" w:rsidRDefault="00063663" w:rsidP="00DB1F54">
            <w:pPr>
              <w:spacing w:line="276" w:lineRule="auto"/>
              <w:rPr>
                <w:rFonts w:ascii="Arial" w:hAnsi="Arial" w:cs="Arial"/>
                <w:bCs/>
                <w:lang w:val="pt-BR"/>
              </w:rPr>
            </w:pPr>
          </w:p>
        </w:tc>
      </w:tr>
    </w:tbl>
    <w:p w14:paraId="2E338497" w14:textId="1EF449F7" w:rsidR="006D5406" w:rsidRPr="008B7281" w:rsidRDefault="006D5406">
      <w:pPr>
        <w:rPr>
          <w:rFonts w:ascii="Arial" w:hAnsi="Arial" w:cs="Arial"/>
          <w:bCs/>
          <w:highlight w:val="cyan"/>
        </w:rPr>
      </w:pPr>
    </w:p>
    <w:p w14:paraId="7AFAAC03" w14:textId="5F19052F" w:rsidR="00F8518A" w:rsidRPr="008B7281" w:rsidRDefault="00661634" w:rsidP="00F8518A">
      <w:pPr>
        <w:pStyle w:val="Heading1"/>
        <w:rPr>
          <w:lang w:val="pt-BR"/>
        </w:rPr>
      </w:pPr>
      <w:bookmarkStart w:id="38" w:name="_Toc109315664"/>
      <w:bookmarkEnd w:id="29"/>
      <w:bookmarkEnd w:id="30"/>
      <w:bookmarkEnd w:id="31"/>
      <w:bookmarkEnd w:id="32"/>
      <w:bookmarkEnd w:id="33"/>
      <w:bookmarkEnd w:id="34"/>
      <w:r w:rsidRPr="008B7281">
        <w:rPr>
          <w:lang w:val="pt-BR"/>
        </w:rPr>
        <w:lastRenderedPageBreak/>
        <w:t>Dados privados</w:t>
      </w:r>
      <w:bookmarkEnd w:id="38"/>
    </w:p>
    <w:p w14:paraId="425E63B7" w14:textId="64BA44E9" w:rsidR="00F8518A" w:rsidRPr="008B7281" w:rsidRDefault="00F8518A" w:rsidP="0010517E">
      <w:pPr>
        <w:pStyle w:val="Heading2"/>
        <w:ind w:left="426"/>
      </w:pPr>
      <w:bookmarkStart w:id="39" w:name="_Toc109315665"/>
      <w:r w:rsidRPr="008B7281">
        <w:t>Indicador I</w:t>
      </w:r>
      <w:bookmarkEnd w:id="39"/>
    </w:p>
    <w:p w14:paraId="69FEE6A4" w14:textId="43F8CA22" w:rsidR="00571D7D" w:rsidRPr="008B7281" w:rsidRDefault="00FA0C36" w:rsidP="00CC7904">
      <w:pPr>
        <w:spacing w:line="360" w:lineRule="auto"/>
        <w:jc w:val="both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5675AE" w:rsidRPr="008B7281">
        <w:rPr>
          <w:rFonts w:ascii="Arial" w:hAnsi="Arial" w:cs="Arial"/>
          <w:bCs/>
        </w:rPr>
        <w:t>Simular a quantidade de negócios fechados pelo participante em 1 dia mais o incremento.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03"/>
        <w:gridCol w:w="2669"/>
        <w:gridCol w:w="2077"/>
        <w:gridCol w:w="1166"/>
        <w:gridCol w:w="2519"/>
      </w:tblGrid>
      <w:tr w:rsidR="002643A3" w:rsidRPr="008B7281" w14:paraId="24262DE4" w14:textId="77777777" w:rsidTr="007B45EF">
        <w:trPr>
          <w:trHeight w:val="510"/>
        </w:trPr>
        <w:tc>
          <w:tcPr>
            <w:tcW w:w="120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357B" w14:textId="4A9BC026" w:rsidR="007A01B9" w:rsidRPr="008B7281" w:rsidRDefault="007A01B9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9655" w14:textId="5427589B" w:rsidR="007A01B9" w:rsidRPr="008B7281" w:rsidRDefault="007A01B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 (Negócios Fechados)</w:t>
            </w:r>
          </w:p>
        </w:tc>
        <w:tc>
          <w:tcPr>
            <w:tcW w:w="207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353C" w14:textId="047F143E" w:rsidR="007A01B9" w:rsidRPr="008B7281" w:rsidRDefault="007A01B9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429554850"/>
            <w:placeholder>
              <w:docPart w:val="4DEC0CE855324636862A97645B59D4B5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AD3064" w14:textId="1A385183" w:rsidR="007A01B9" w:rsidRPr="008B7281" w:rsidRDefault="007A01B9" w:rsidP="00B71113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</w:tr>
      <w:tr w:rsidR="002643A3" w:rsidRPr="008B7281" w14:paraId="6B1FD120" w14:textId="77777777" w:rsidTr="007B45EF">
        <w:trPr>
          <w:trHeight w:val="510"/>
        </w:trPr>
        <w:tc>
          <w:tcPr>
            <w:tcW w:w="120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5B31" w14:textId="7169173B" w:rsidR="007A01B9" w:rsidRPr="008B7281" w:rsidRDefault="00B7642D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1197274045"/>
            <w:placeholder>
              <w:docPart w:val="BBFB7D79FE2D4CDDA56A1A0FF4FC4FD8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669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A65F10" w14:textId="5AC42BD2" w:rsidR="007A01B9" w:rsidRPr="008B7281" w:rsidRDefault="007A01B9" w:rsidP="00B71113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207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B0BF" w14:textId="252598B5" w:rsidR="007A01B9" w:rsidRPr="008B7281" w:rsidRDefault="0035664A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Pico de quantidade </w:t>
            </w:r>
            <w:r w:rsidR="007A01B9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 Negócios Fechados</w:t>
            </w:r>
            <w:r w:rsidR="006B322A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="009C0F9A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(*)</w:t>
            </w:r>
            <w:r w:rsidR="007A01B9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E5141" w14:textId="1C566E66" w:rsidR="007A01B9" w:rsidRPr="008B7281" w:rsidRDefault="007A01B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10.000</w:t>
            </w:r>
            <w:r w:rsidR="00052812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negócios fechados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771F63" w:rsidRPr="008B7281" w14:paraId="51C88DAF" w14:textId="77777777" w:rsidTr="007B45EF">
        <w:trPr>
          <w:trHeight w:val="510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BF87" w14:textId="3DE617D1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Evidência de 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4472C4" w:themeFill="accent1"/>
                <w:lang w:val="pt-BR"/>
              </w:rPr>
              <w:t>apuração do pico:</w:t>
            </w:r>
          </w:p>
        </w:tc>
      </w:tr>
      <w:tr w:rsidR="00771F63" w:rsidRPr="008B7281" w14:paraId="75D6F701" w14:textId="77777777" w:rsidTr="00641ABD">
        <w:trPr>
          <w:trHeight w:val="113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4B938" w14:textId="77777777" w:rsidR="00BB4701" w:rsidRPr="00BB4701" w:rsidRDefault="00BB4701" w:rsidP="00BB4701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r w:rsidRPr="00BB4701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r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45802DB0" w14:textId="77777777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334EEC96" w14:textId="616582E4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  <w:tr w:rsidR="002643A3" w:rsidRPr="008B7281" w14:paraId="7D362951" w14:textId="77777777" w:rsidTr="007B45EF">
        <w:trPr>
          <w:trHeight w:val="510"/>
        </w:trPr>
        <w:tc>
          <w:tcPr>
            <w:tcW w:w="120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CA43" w14:textId="111ECE1A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5191" w14:textId="31C40D1D" w:rsidR="00771F63" w:rsidRPr="008B7281" w:rsidRDefault="00A5171A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A5171A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20% totalizando 12.000 negócios fechados&gt;</w:t>
            </w:r>
          </w:p>
        </w:tc>
        <w:tc>
          <w:tcPr>
            <w:tcW w:w="207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10BA" w14:textId="73AF6898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4472C4" w:themeFill="accent1"/>
                <w:lang w:val="pt-BR"/>
              </w:rPr>
              <w:t>Racional de definição do incremen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7C5F" w14:textId="3F995FCB" w:rsidR="00771F63" w:rsidRPr="008B7281" w:rsidRDefault="00771F6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Previsão de crescimento no </w:t>
            </w:r>
            <w:r w:rsidR="00CA2FA2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7A3428" w:rsidRPr="008B7281" w14:paraId="0D5278D5" w14:textId="77777777" w:rsidTr="007B45EF">
        <w:trPr>
          <w:trHeight w:val="510"/>
        </w:trPr>
        <w:tc>
          <w:tcPr>
            <w:tcW w:w="5949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644C" w14:textId="093E8EB6" w:rsidR="007A3428" w:rsidRPr="00574DBC" w:rsidRDefault="00574DBC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574DB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execução da quantidade de negócios fechados (pico + incremento):</w:t>
            </w:r>
          </w:p>
        </w:tc>
        <w:tc>
          <w:tcPr>
            <w:tcW w:w="1166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A29C" w14:textId="127E446A" w:rsidR="007A3428" w:rsidRPr="008B7281" w:rsidRDefault="00574DBC" w:rsidP="00B7111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5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3761" w14:textId="031A02BA" w:rsidR="007A3428" w:rsidRPr="008B7281" w:rsidRDefault="002643A3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13.337</w:t>
            </w:r>
            <w:r w:rsidR="00527479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negócios fechados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E14349" w:rsidRPr="008B7281" w14:paraId="2BE9EAFE" w14:textId="77777777" w:rsidTr="00641ABD">
        <w:trPr>
          <w:trHeight w:val="1213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3617" w14:textId="77777777" w:rsidR="00E14349" w:rsidRPr="008B7281" w:rsidRDefault="00E1434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Captura de telas do processamento realizado / Log de Execução&gt;</w:t>
            </w:r>
          </w:p>
          <w:p w14:paraId="388BF43C" w14:textId="77777777" w:rsidR="00E14349" w:rsidRPr="008B7281" w:rsidRDefault="00E1434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0F397FD6" w14:textId="6C258081" w:rsidR="00E14349" w:rsidRPr="008B7281" w:rsidRDefault="00E14349" w:rsidP="00B71113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59ECE3C7" w14:textId="5F09EE46" w:rsidR="00595B34" w:rsidRPr="008B7281" w:rsidRDefault="009C0F9A" w:rsidP="00961F5C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(*) O </w:t>
      </w:r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Participante deve apurar o</w:t>
      </w:r>
      <w:r w:rsidR="006B322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s</w:t>
      </w:r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maior</w:t>
      </w:r>
      <w:r w:rsidR="006B322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es picos</w:t>
      </w:r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de negociações desde jan/20 ou desde a realização do último teste, sempre testando o maior pico observado</w:t>
      </w:r>
      <w:r w:rsidR="00472DDF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mais incremento</w:t>
      </w:r>
      <w:r w:rsidR="00571D7D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>.</w:t>
      </w:r>
      <w:r w:rsidR="006B322A" w:rsidRPr="008B728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Esse direcionamento vale para os demais indicadores II e III.</w:t>
      </w:r>
    </w:p>
    <w:p w14:paraId="0E3E3248" w14:textId="0F7F33F2" w:rsidR="009C0F9A" w:rsidRPr="008B7281" w:rsidRDefault="009C0F9A" w:rsidP="00961F5C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9C0F9A" w:rsidRPr="008B7281" w14:paraId="2F94DE83" w14:textId="77777777" w:rsidTr="00641ABD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1C20" w14:textId="77777777" w:rsidR="009C0F9A" w:rsidRPr="008B7281" w:rsidRDefault="009C0F9A" w:rsidP="00874A2B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1897934629"/>
              <w:placeholder>
                <w:docPart w:val="DefaultPlaceholder_-1854013438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EndPr/>
            <w:sdtContent>
              <w:p w14:paraId="6B29C0FA" w14:textId="3551C3D7" w:rsidR="009C0F9A" w:rsidRPr="008B7281" w:rsidRDefault="009C0F9A" w:rsidP="00874A2B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&lt;Satisfatório</w:t>
                </w:r>
                <w:r w:rsidR="00C41C95"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.</w:t>
                </w: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 xml:space="preserve"> / Insatisfatório</w:t>
                </w:r>
                <w:r w:rsidR="009C668B"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.</w:t>
                </w: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&gt;</w:t>
                </w:r>
              </w:p>
            </w:sdtContent>
          </w:sdt>
          <w:p w14:paraId="3BDD305B" w14:textId="6A3D2BA0" w:rsidR="009C0F9A" w:rsidRPr="008B7281" w:rsidRDefault="009C0F9A" w:rsidP="00874A2B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</w:t>
            </w:r>
            <w:r w:rsidR="00C41C95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BF7FC2" w:rsidRPr="008B7281" w14:paraId="541C69CA" w14:textId="77777777" w:rsidTr="00641ABD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1E0E" w14:textId="77777777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318696535"/>
            <w:placeholder>
              <w:docPart w:val="28691969233C49DA9C9288F54E89C284"/>
            </w:placeholder>
            <w:dropDownList>
              <w:listItem w:displayText="Sim" w:value="Sim"/>
              <w:listItem w:displayText="Não Aplicável" w:value="Não Aplicável"/>
            </w:dropDownList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D72F074" w14:textId="0BB5B890" w:rsidR="00BF7FC2" w:rsidRPr="008B7281" w:rsidRDefault="00BF7FC2" w:rsidP="00BF7FC2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653D" w14:textId="77777777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9980" w14:textId="63B7BEDA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Ampliação da Infraestrutura para o 4º trimestre&gt;</w:t>
            </w:r>
          </w:p>
        </w:tc>
      </w:tr>
      <w:tr w:rsidR="00BF7FC2" w:rsidRPr="008B7281" w14:paraId="17ED5F2B" w14:textId="77777777" w:rsidTr="00641ABD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F5DA" w14:textId="77777777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572089709"/>
            <w:placeholder>
              <w:docPart w:val="04C4F142C23B4E6A98910CC9FB5AF38E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4B3B2EB" w14:textId="77777777" w:rsidR="00BF7FC2" w:rsidRPr="008B7281" w:rsidRDefault="00BF7FC2" w:rsidP="00BF7FC2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3AB9F" w14:textId="77777777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F330" w14:textId="72161BF9" w:rsidR="00BF7FC2" w:rsidRPr="008B7281" w:rsidRDefault="00BF7FC2" w:rsidP="00BF7FC2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Equipe de Plataformas / João Silva&gt;</w:t>
            </w:r>
          </w:p>
        </w:tc>
      </w:tr>
    </w:tbl>
    <w:p w14:paraId="642C106F" w14:textId="77777777" w:rsidR="009C0F9A" w:rsidRPr="008B7281" w:rsidRDefault="009C0F9A" w:rsidP="00961F5C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038A8125" w14:textId="17102439" w:rsidR="006C7801" w:rsidRPr="008B7281" w:rsidRDefault="006C7801" w:rsidP="006C7801">
      <w:pPr>
        <w:rPr>
          <w:rFonts w:ascii="Arial" w:hAnsi="Arial" w:cs="Arial"/>
          <w:bCs/>
        </w:rPr>
      </w:pPr>
      <w:r w:rsidRPr="008B7281">
        <w:rPr>
          <w:rFonts w:ascii="Arial" w:hAnsi="Arial" w:cs="Arial"/>
          <w:bCs/>
        </w:rPr>
        <w:br w:type="page"/>
      </w:r>
    </w:p>
    <w:p w14:paraId="3A244B8E" w14:textId="61F2A7C0" w:rsidR="00F8518A" w:rsidRPr="008B7281" w:rsidRDefault="00F8518A" w:rsidP="0010517E">
      <w:pPr>
        <w:pStyle w:val="Heading2"/>
        <w:ind w:left="426"/>
      </w:pPr>
      <w:bookmarkStart w:id="40" w:name="_Toc109315666"/>
      <w:r w:rsidRPr="008B7281">
        <w:lastRenderedPageBreak/>
        <w:t>Indicador II</w:t>
      </w:r>
      <w:bookmarkEnd w:id="40"/>
    </w:p>
    <w:p w14:paraId="00A2F59C" w14:textId="227D65D1" w:rsidR="00C75D02" w:rsidRPr="008B7281" w:rsidRDefault="00C75D02" w:rsidP="00961F5C">
      <w:pPr>
        <w:spacing w:line="360" w:lineRule="auto"/>
        <w:jc w:val="both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862477" w:rsidRPr="008B7281">
        <w:rPr>
          <w:rFonts w:ascii="Arial" w:hAnsi="Arial" w:cs="Arial"/>
          <w:bCs/>
        </w:rPr>
        <w:t>Simular a quantidade de ofertas enviadas pelos participantes em 1 dia mais o incremento</w:t>
      </w:r>
      <w:r w:rsidRPr="008B7281">
        <w:rPr>
          <w:rFonts w:ascii="Arial" w:hAnsi="Arial" w:cs="Arial"/>
          <w:bCs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2173"/>
        <w:gridCol w:w="1938"/>
        <w:gridCol w:w="992"/>
        <w:gridCol w:w="2693"/>
      </w:tblGrid>
      <w:tr w:rsidR="00020FA3" w:rsidRPr="008B7281" w14:paraId="69CDD39D" w14:textId="77777777" w:rsidTr="00641ABD">
        <w:trPr>
          <w:trHeight w:val="340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5061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1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58B3" w14:textId="7F1D6D0D" w:rsidR="00020FA3" w:rsidRPr="008B7281" w:rsidRDefault="00CD354D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</w:t>
            </w:r>
            <w:r w:rsidR="00020FA3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 (Ofertas Enviadas)</w:t>
            </w:r>
          </w:p>
        </w:tc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C576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875930670"/>
            <w:placeholder>
              <w:docPart w:val="561D0602EDA04CB49554D43CF7FEE983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37C1211" w14:textId="77777777" w:rsidR="00020FA3" w:rsidRPr="008B7281" w:rsidRDefault="00020FA3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</w:tr>
      <w:tr w:rsidR="00020FA3" w:rsidRPr="008B7281" w14:paraId="04990B2C" w14:textId="77777777" w:rsidTr="00641ABD">
        <w:trPr>
          <w:trHeight w:val="340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2C24" w14:textId="769CB5A7" w:rsidR="00020FA3" w:rsidRPr="008B7281" w:rsidRDefault="00B7642D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457492285"/>
            <w:placeholder>
              <w:docPart w:val="65C8ACAC5BCA49F897CAEB62E8FF58FC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173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762F74" w14:textId="77777777" w:rsidR="00020FA3" w:rsidRPr="008B7281" w:rsidRDefault="00020FA3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4ED4" w14:textId="07D22F68" w:rsidR="00020FA3" w:rsidRPr="008B7281" w:rsidRDefault="0035664A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Pico de quantidade </w:t>
            </w:r>
            <w:r w:rsidR="00020FA3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de </w:t>
            </w:r>
            <w:r w:rsidR="005E4A91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Ofertas Enviadas</w:t>
            </w:r>
            <w:r w:rsidR="00020FA3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051D" w14:textId="11AD0C82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20.000 ofertas enviadas&gt;</w:t>
            </w:r>
          </w:p>
        </w:tc>
      </w:tr>
      <w:tr w:rsidR="00363757" w:rsidRPr="008B7281" w14:paraId="1AB3F7C0" w14:textId="77777777" w:rsidTr="00641ABD">
        <w:trPr>
          <w:trHeight w:val="340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3E2B" w14:textId="4A522572" w:rsidR="00363757" w:rsidRPr="008B7281" w:rsidRDefault="00363757" w:rsidP="006B322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apuração do pico:</w:t>
            </w:r>
          </w:p>
        </w:tc>
      </w:tr>
      <w:tr w:rsidR="00020FA3" w:rsidRPr="008B7281" w14:paraId="01CF5000" w14:textId="77777777" w:rsidTr="00641ABD">
        <w:trPr>
          <w:trHeight w:val="1307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C786" w14:textId="77777777" w:rsidR="00BB4701" w:rsidRPr="00BB4701" w:rsidRDefault="00BB4701" w:rsidP="00BB4701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r w:rsidRPr="00BB4701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r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05344B9B" w14:textId="45379C5F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42453E65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75776E4C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  <w:tr w:rsidR="00020FA3" w:rsidRPr="008B7281" w14:paraId="4FFF78E3" w14:textId="77777777" w:rsidTr="00641ABD">
        <w:trPr>
          <w:trHeight w:val="340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C32E" w14:textId="6A9EDB19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7182" w14:textId="69F73EC1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</w:t>
            </w:r>
            <w:r w:rsidR="007044DB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Incremento de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20%</w:t>
            </w:r>
            <w:r w:rsidR="007044DB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totalizando 22.000 </w:t>
            </w:r>
            <w:r w:rsidR="00C85652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de ofertas enviadas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8917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Racional de definição do incremento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6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389B" w14:textId="00B7F48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Previsão de crescimento no </w:t>
            </w:r>
            <w:r w:rsidR="00CA2FA2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363757" w:rsidRPr="008B7281" w14:paraId="6154D61F" w14:textId="77777777" w:rsidTr="00956869">
        <w:trPr>
          <w:trHeight w:val="340"/>
        </w:trPr>
        <w:tc>
          <w:tcPr>
            <w:tcW w:w="5949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11A8" w14:textId="4F79EAD6" w:rsidR="00363757" w:rsidRPr="008B7281" w:rsidRDefault="00363757" w:rsidP="00363757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execução d</w:t>
            </w:r>
            <w:r w:rsidR="00A5171A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 quantidade de ofertas enviadas (pico + incremento)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992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2F73" w14:textId="2A7A8C32" w:rsidR="00363757" w:rsidRPr="008B7281" w:rsidRDefault="00574DBC" w:rsidP="00363757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697E" w14:textId="077DB94F" w:rsidR="00363757" w:rsidRPr="008B7281" w:rsidRDefault="00363757" w:rsidP="0036375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23.902 ofertas enviadas&gt;</w:t>
            </w:r>
          </w:p>
        </w:tc>
      </w:tr>
      <w:tr w:rsidR="00020FA3" w:rsidRPr="008B7281" w14:paraId="37291237" w14:textId="77777777" w:rsidTr="00641ABD">
        <w:trPr>
          <w:trHeight w:val="140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4AD1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Captura de telas do processamento realizado / Log de Execução&gt;</w:t>
            </w:r>
          </w:p>
          <w:p w14:paraId="42EDE873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3BFB6A48" w14:textId="77777777" w:rsidR="00020FA3" w:rsidRPr="008B7281" w:rsidRDefault="00020FA3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570AC9D9" w14:textId="77777777" w:rsidR="00BF7FC2" w:rsidRPr="008B7281" w:rsidRDefault="00BF7FC2" w:rsidP="00BF7FC2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BF7FC2" w:rsidRPr="008B7281" w14:paraId="115357B7" w14:textId="77777777" w:rsidTr="007767DA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6D30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-664855081"/>
              <w:placeholder>
                <w:docPart w:val="92C0095E53114E94A22A2CD2E1C05F62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EndPr/>
            <w:sdtContent>
              <w:p w14:paraId="7CDF9EBA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29D95309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BF7FC2" w:rsidRPr="008B7281" w14:paraId="6BF293FE" w14:textId="77777777" w:rsidTr="007767DA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B9FB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334041257"/>
            <w:placeholder>
              <w:docPart w:val="F5C1AD13603C44AFB388A3F6293B362A"/>
            </w:placeholder>
            <w:dropDownList>
              <w:listItem w:displayText="Sim" w:value="Sim"/>
              <w:listItem w:displayText="Não Aplicável" w:value="Não Aplicável"/>
            </w:dropDownList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E3BC5B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D7A8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37BF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Ampliação da Infraestrutura para o 4º trimestre&gt;</w:t>
            </w:r>
          </w:p>
        </w:tc>
      </w:tr>
      <w:tr w:rsidR="00BF7FC2" w:rsidRPr="008B7281" w14:paraId="06E41E9B" w14:textId="77777777" w:rsidTr="007767DA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6FFB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1637370184"/>
            <w:placeholder>
              <w:docPart w:val="4FD60177E5B04F14905F659C0423F2EF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E8E201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F078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F699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Equipe de Plataformas / João Silva&gt;</w:t>
            </w:r>
          </w:p>
        </w:tc>
      </w:tr>
    </w:tbl>
    <w:p w14:paraId="77F9FA7F" w14:textId="77777777" w:rsidR="00641ABD" w:rsidRPr="008B7281" w:rsidRDefault="00641ABD" w:rsidP="00641ABD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7480A5ED" w14:textId="77777777" w:rsidR="00527479" w:rsidRPr="008B7281" w:rsidRDefault="00527479" w:rsidP="00527479">
      <w:pPr>
        <w:rPr>
          <w:rFonts w:ascii="Arial" w:hAnsi="Arial" w:cs="Arial"/>
          <w:bCs/>
        </w:rPr>
      </w:pPr>
      <w:r w:rsidRPr="008B7281">
        <w:rPr>
          <w:rFonts w:ascii="Arial" w:hAnsi="Arial" w:cs="Arial"/>
          <w:bCs/>
        </w:rPr>
        <w:br w:type="page"/>
      </w:r>
    </w:p>
    <w:p w14:paraId="6FFED37B" w14:textId="3EAB620D" w:rsidR="00F8518A" w:rsidRPr="008B7281" w:rsidRDefault="00F8518A" w:rsidP="0010517E">
      <w:pPr>
        <w:pStyle w:val="Heading2"/>
        <w:ind w:left="426"/>
      </w:pPr>
      <w:bookmarkStart w:id="41" w:name="_Toc109315667"/>
      <w:r w:rsidRPr="008B7281">
        <w:lastRenderedPageBreak/>
        <w:t>Indicador III</w:t>
      </w:r>
      <w:bookmarkEnd w:id="41"/>
    </w:p>
    <w:p w14:paraId="4FDD4F55" w14:textId="01EB5901" w:rsidR="003D5EF7" w:rsidRPr="008B7281" w:rsidRDefault="003D5EF7" w:rsidP="00961F5C">
      <w:pPr>
        <w:spacing w:line="360" w:lineRule="auto"/>
        <w:jc w:val="both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B73A03" w:rsidRPr="008B7281">
        <w:rPr>
          <w:rFonts w:ascii="Arial" w:hAnsi="Arial" w:cs="Arial"/>
          <w:bCs/>
        </w:rPr>
        <w:t>Simular o número máximo de clientes conectados simultaneamente com transação mais o incremento. Esse cenário deve se repetir por 10 minutos consecutivos.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993"/>
        <w:gridCol w:w="2976"/>
      </w:tblGrid>
      <w:tr w:rsidR="00BD681C" w:rsidRPr="008B7281" w14:paraId="1AF56BDF" w14:textId="77777777" w:rsidTr="00EC3D29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9632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BC3B" w14:textId="0303CA81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III (Clientes</w:t>
            </w:r>
            <w:r w:rsidR="005E4A91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com </w:t>
            </w:r>
            <w:r w:rsidR="00CD354D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T</w:t>
            </w:r>
            <w:r w:rsidR="005E4A91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ransação)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E287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1676261365"/>
            <w:placeholder>
              <w:docPart w:val="5F8B7BE369AE4BCA95DA05D0742A5AB9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580646" w14:textId="77777777" w:rsidR="00BD681C" w:rsidRPr="008B7281" w:rsidRDefault="00BD681C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</w:tr>
      <w:tr w:rsidR="00BD681C" w:rsidRPr="008B7281" w14:paraId="5B026899" w14:textId="77777777" w:rsidTr="00EC3D29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0594" w14:textId="772C4EC2" w:rsidR="00BD681C" w:rsidRPr="008B7281" w:rsidRDefault="00B7642D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Pico: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560224876"/>
            <w:placeholder>
              <w:docPart w:val="979C6872562C40A4AB80F5B27ECC59B3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3AE81E" w14:textId="77777777" w:rsidR="00BD681C" w:rsidRPr="008B7281" w:rsidRDefault="00BD681C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8935" w14:textId="4E334358" w:rsidR="00BD681C" w:rsidRPr="008B7281" w:rsidRDefault="0035664A" w:rsidP="005E4A91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de pico</w:t>
            </w:r>
            <w:r w:rsidR="00BD681C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="005E4A91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 clientes conectados: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ACF0" w14:textId="79D649B6" w:rsidR="00BD681C" w:rsidRPr="008B7281" w:rsidRDefault="008A1461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</w:t>
            </w:r>
            <w:r w:rsidR="005E4A91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Pico de 30 clientes conectados 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simultaneamente&gt;</w:t>
            </w:r>
          </w:p>
        </w:tc>
      </w:tr>
      <w:tr w:rsidR="00BD681C" w:rsidRPr="008B7281" w14:paraId="1DF26A23" w14:textId="77777777" w:rsidTr="00956869">
        <w:trPr>
          <w:trHeight w:val="397"/>
        </w:trPr>
        <w:tc>
          <w:tcPr>
            <w:tcW w:w="9634" w:type="dxa"/>
            <w:gridSpan w:val="5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A7A0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apuração do pico:</w:t>
            </w:r>
          </w:p>
        </w:tc>
      </w:tr>
      <w:tr w:rsidR="00BD681C" w:rsidRPr="008B7281" w14:paraId="741C56A3" w14:textId="77777777" w:rsidTr="00956869">
        <w:trPr>
          <w:trHeight w:val="1229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31E7" w14:textId="77777777" w:rsidR="00BB4701" w:rsidRPr="004B002E" w:rsidRDefault="00BB4701" w:rsidP="00BB4701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&lt;Exemplo: Captura de telas de queries em bancos de dados com o resultado / Apuração em alguma ferramenta de </w:t>
            </w:r>
            <w:r w:rsidRPr="004B002E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>Analytics</w:t>
            </w:r>
            <w:r w:rsidRP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Gráfico gerado com os picos de quantidades etc.&gt;</w:t>
            </w:r>
          </w:p>
          <w:p w14:paraId="2DC89A34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03D09622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  <w:tr w:rsidR="00BD681C" w:rsidRPr="008B7281" w14:paraId="71BD695D" w14:textId="77777777" w:rsidTr="00EC3D29">
        <w:trPr>
          <w:trHeight w:val="397"/>
        </w:trPr>
        <w:tc>
          <w:tcPr>
            <w:tcW w:w="18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A592" w14:textId="63392E31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Incremento definido (%):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C3B5" w14:textId="1B94B396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</w:t>
            </w:r>
            <w:r w:rsidR="00130C20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x: Incremento de 100% </w:t>
            </w:r>
            <w:r w:rsidR="00EC3D29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</w:t>
            </w:r>
            <w:r w:rsidR="004B002E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</w:t>
            </w:r>
            <w:r w:rsidR="00EC3D29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totalizando 60 clientes conectados simultaneamente&gt;</w:t>
            </w:r>
            <w:r w:rsidR="00130C20">
              <w:rPr>
                <w:rFonts w:ascii="Arial" w:hAnsi="Arial" w:cs="Arial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155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BF5C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Racional de definição do incremento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06A3" w14:textId="4D36E806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Previsão de crescimento no </w:t>
            </w:r>
            <w:r w:rsidR="00CA2FA2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número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de clientes&gt;</w:t>
            </w:r>
          </w:p>
        </w:tc>
      </w:tr>
      <w:tr w:rsidR="00311DFE" w:rsidRPr="008B7281" w14:paraId="6B8A4412" w14:textId="77777777" w:rsidTr="00956869">
        <w:trPr>
          <w:trHeight w:val="397"/>
        </w:trPr>
        <w:tc>
          <w:tcPr>
            <w:tcW w:w="5665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16F6" w14:textId="149368AC" w:rsidR="00311DFE" w:rsidRPr="008B7281" w:rsidRDefault="00311DFE" w:rsidP="00311DFE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Evidência de execução </w:t>
            </w:r>
            <w:r w:rsidR="00CA2FA2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contínua </w:t>
            </w:r>
            <w:r w:rsidR="00C67B38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do pico + incremento:</w:t>
            </w:r>
          </w:p>
        </w:tc>
        <w:tc>
          <w:tcPr>
            <w:tcW w:w="99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9836" w14:textId="3D9F0157" w:rsidR="00311DFE" w:rsidRPr="008B7281" w:rsidRDefault="00574DBC" w:rsidP="00311DFE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FFF0" w14:textId="63FDA860" w:rsidR="00311DFE" w:rsidRPr="008B7281" w:rsidRDefault="00311DFE" w:rsidP="00311DFE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2</w:t>
            </w:r>
            <w:r w:rsidR="00330091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5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.</w:t>
            </w:r>
            <w:r w:rsidR="00330091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0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0</w:t>
            </w:r>
            <w:r w:rsidR="00330091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0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distribuídas ao longo de 10 minutos utilizando </w:t>
            </w:r>
            <w:r w:rsidR="00814199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40 clientes conectados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BD681C" w:rsidRPr="008B7281" w14:paraId="17DE410A" w14:textId="77777777" w:rsidTr="00956869">
        <w:trPr>
          <w:trHeight w:val="1191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54FC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Captura de telas do processamento realizado / Log de Execução&gt;</w:t>
            </w:r>
          </w:p>
          <w:p w14:paraId="01631780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518935B5" w14:textId="77777777" w:rsidR="00BD681C" w:rsidRPr="008B7281" w:rsidRDefault="00BD681C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0B2B4F73" w14:textId="77777777" w:rsidR="008A1461" w:rsidRPr="008B7281" w:rsidRDefault="008A1461" w:rsidP="00B73A03">
      <w:pPr>
        <w:spacing w:line="360" w:lineRule="auto"/>
        <w:ind w:left="66"/>
        <w:rPr>
          <w:rFonts w:ascii="Arial" w:hAnsi="Arial" w:cs="Arial"/>
        </w:rPr>
      </w:pPr>
    </w:p>
    <w:p w14:paraId="18387B32" w14:textId="3F2AD9C9" w:rsidR="00B73A03" w:rsidRPr="008B7281" w:rsidRDefault="008A1461" w:rsidP="008A1461">
      <w:pPr>
        <w:spacing w:after="0" w:line="360" w:lineRule="auto"/>
        <w:ind w:left="66"/>
        <w:rPr>
          <w:u w:val="single"/>
        </w:rPr>
      </w:pPr>
      <w:r w:rsidRPr="008B7281">
        <w:rPr>
          <w:rFonts w:ascii="Arial" w:hAnsi="Arial" w:cs="Arial"/>
          <w:u w:val="single"/>
        </w:rPr>
        <w:t>R</w:t>
      </w:r>
      <w:r w:rsidR="00B73A03" w:rsidRPr="008B7281">
        <w:rPr>
          <w:rFonts w:ascii="Arial" w:hAnsi="Arial" w:cs="Arial"/>
          <w:u w:val="single"/>
        </w:rPr>
        <w:t>esumo de Execução</w:t>
      </w:r>
    </w:p>
    <w:tbl>
      <w:tblPr>
        <w:tblStyle w:val="TableGrid"/>
        <w:tblW w:w="3964" w:type="dxa"/>
        <w:tblLook w:val="04A0" w:firstRow="1" w:lastRow="0" w:firstColumn="1" w:lastColumn="0" w:noHBand="0" w:noVBand="1"/>
      </w:tblPr>
      <w:tblGrid>
        <w:gridCol w:w="846"/>
        <w:gridCol w:w="1417"/>
        <w:gridCol w:w="1701"/>
      </w:tblGrid>
      <w:tr w:rsidR="00B05343" w:rsidRPr="008B7281" w14:paraId="68CD7A0C" w14:textId="77777777" w:rsidTr="007B45EF">
        <w:trPr>
          <w:trHeight w:val="227"/>
        </w:trPr>
        <w:tc>
          <w:tcPr>
            <w:tcW w:w="846" w:type="dxa"/>
            <w:shd w:val="clear" w:color="auto" w:fill="4472C4" w:themeFill="accent1"/>
          </w:tcPr>
          <w:p w14:paraId="27C96AF8" w14:textId="77777777" w:rsidR="00B05343" w:rsidRPr="008B7281" w:rsidRDefault="00B05343" w:rsidP="00885302">
            <w:pPr>
              <w:pStyle w:val="TableParagraph"/>
              <w:spacing w:line="36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Minuto</w:t>
            </w:r>
          </w:p>
        </w:tc>
        <w:tc>
          <w:tcPr>
            <w:tcW w:w="1417" w:type="dxa"/>
            <w:shd w:val="clear" w:color="auto" w:fill="4472C4" w:themeFill="accent1"/>
          </w:tcPr>
          <w:p w14:paraId="5A8A8AE7" w14:textId="729BDB26" w:rsidR="00B05343" w:rsidRPr="008B7281" w:rsidRDefault="00B05343" w:rsidP="00885302">
            <w:pPr>
              <w:pStyle w:val="TableParagraph"/>
              <w:spacing w:line="36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>Usuários Conectados</w:t>
            </w:r>
          </w:p>
        </w:tc>
        <w:tc>
          <w:tcPr>
            <w:tcW w:w="1701" w:type="dxa"/>
            <w:shd w:val="clear" w:color="auto" w:fill="4472C4" w:themeFill="accent1"/>
          </w:tcPr>
          <w:p w14:paraId="6B77B6A1" w14:textId="77777777" w:rsidR="00C67B38" w:rsidRDefault="00C67B38" w:rsidP="00885302">
            <w:pPr>
              <w:pStyle w:val="TableParagraph"/>
              <w:spacing w:line="36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>Quantidade</w:t>
            </w:r>
          </w:p>
          <w:p w14:paraId="751971B3" w14:textId="03BD80B6" w:rsidR="00B05343" w:rsidRPr="008B7281" w:rsidRDefault="00B05343" w:rsidP="00885302">
            <w:pPr>
              <w:pStyle w:val="TableParagraph"/>
              <w:spacing w:line="36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>Processad</w:t>
            </w:r>
            <w:r w:rsidR="00C67B38"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>a</w:t>
            </w:r>
          </w:p>
        </w:tc>
      </w:tr>
      <w:tr w:rsidR="00B05343" w:rsidRPr="008B7281" w14:paraId="14B7F316" w14:textId="77777777" w:rsidTr="00961F5C">
        <w:trPr>
          <w:trHeight w:val="227"/>
        </w:trPr>
        <w:tc>
          <w:tcPr>
            <w:tcW w:w="846" w:type="dxa"/>
          </w:tcPr>
          <w:p w14:paraId="2DCFFA99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417" w:type="dxa"/>
          </w:tcPr>
          <w:p w14:paraId="6643DF19" w14:textId="1F51955A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1ECD8A10" w14:textId="076741BD" w:rsidR="00B05343" w:rsidRPr="008B7281" w:rsidRDefault="00B05343" w:rsidP="00814199">
            <w:pPr>
              <w:pStyle w:val="TableParagraph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7012A3DE" w14:textId="77777777" w:rsidTr="00961F5C">
        <w:trPr>
          <w:trHeight w:val="227"/>
        </w:trPr>
        <w:tc>
          <w:tcPr>
            <w:tcW w:w="846" w:type="dxa"/>
          </w:tcPr>
          <w:p w14:paraId="6FF56124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417" w:type="dxa"/>
          </w:tcPr>
          <w:p w14:paraId="747FE405" w14:textId="17DB6D90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339C8D3A" w14:textId="102B9F03" w:rsidR="00B05343" w:rsidRPr="008B7281" w:rsidRDefault="00B05343" w:rsidP="00814199">
            <w:pPr>
              <w:pStyle w:val="TableParagraph"/>
              <w:rPr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0EAD6595" w14:textId="77777777" w:rsidTr="00961F5C">
        <w:trPr>
          <w:trHeight w:val="227"/>
        </w:trPr>
        <w:tc>
          <w:tcPr>
            <w:tcW w:w="846" w:type="dxa"/>
          </w:tcPr>
          <w:p w14:paraId="162571D0" w14:textId="77777777" w:rsidR="00B05343" w:rsidRPr="008B7281" w:rsidRDefault="00B05343" w:rsidP="00814199">
            <w:pPr>
              <w:jc w:val="center"/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8B7281">
              <w:rPr>
                <w:rFonts w:ascii="Arial" w:hAnsi="Arial" w:cs="Arial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417" w:type="dxa"/>
          </w:tcPr>
          <w:p w14:paraId="5BDD13EB" w14:textId="5806E9AB" w:rsidR="00B05343" w:rsidRPr="008B7281" w:rsidRDefault="00B05343" w:rsidP="0081419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358BFD46" w14:textId="6599E46D" w:rsidR="00B05343" w:rsidRPr="008B7281" w:rsidRDefault="00B05343" w:rsidP="00814199">
            <w:pPr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441BD8BF" w14:textId="77777777" w:rsidTr="00961F5C">
        <w:trPr>
          <w:trHeight w:val="227"/>
        </w:trPr>
        <w:tc>
          <w:tcPr>
            <w:tcW w:w="846" w:type="dxa"/>
          </w:tcPr>
          <w:p w14:paraId="2D1EB66F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417" w:type="dxa"/>
          </w:tcPr>
          <w:p w14:paraId="645F4250" w14:textId="1C3F17BB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0E4987BC" w14:textId="3712B966" w:rsidR="00B05343" w:rsidRPr="008B7281" w:rsidRDefault="00B05343" w:rsidP="00814199">
            <w:pPr>
              <w:pStyle w:val="TableParagraph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28297039" w14:textId="77777777" w:rsidTr="00961F5C">
        <w:trPr>
          <w:trHeight w:val="227"/>
        </w:trPr>
        <w:tc>
          <w:tcPr>
            <w:tcW w:w="846" w:type="dxa"/>
          </w:tcPr>
          <w:p w14:paraId="7B56FC89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417" w:type="dxa"/>
          </w:tcPr>
          <w:p w14:paraId="60B5E962" w14:textId="3B7E318F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53231C37" w14:textId="4099A0AD" w:rsidR="00B05343" w:rsidRPr="008B7281" w:rsidRDefault="00B05343" w:rsidP="00814199">
            <w:pPr>
              <w:pStyle w:val="TableParagraph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42281F75" w14:textId="77777777" w:rsidTr="00961F5C">
        <w:trPr>
          <w:trHeight w:val="227"/>
        </w:trPr>
        <w:tc>
          <w:tcPr>
            <w:tcW w:w="846" w:type="dxa"/>
          </w:tcPr>
          <w:p w14:paraId="58C307A8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417" w:type="dxa"/>
          </w:tcPr>
          <w:p w14:paraId="6144BDAB" w14:textId="733FFF81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4D09A6C6" w14:textId="2FBF8457" w:rsidR="00B05343" w:rsidRPr="008B7281" w:rsidRDefault="00B05343" w:rsidP="00814199">
            <w:pPr>
              <w:pStyle w:val="TableParagraph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18BFE21F" w14:textId="77777777" w:rsidTr="00961F5C">
        <w:trPr>
          <w:trHeight w:val="227"/>
        </w:trPr>
        <w:tc>
          <w:tcPr>
            <w:tcW w:w="846" w:type="dxa"/>
          </w:tcPr>
          <w:p w14:paraId="184BB588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417" w:type="dxa"/>
          </w:tcPr>
          <w:p w14:paraId="2B55A9D6" w14:textId="7939FFC8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2B7FD6B5" w14:textId="0140BB14" w:rsidR="00B05343" w:rsidRPr="008B7281" w:rsidRDefault="00B05343" w:rsidP="00814199">
            <w:pPr>
              <w:pStyle w:val="TableParagraph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4964CD04" w14:textId="77777777" w:rsidTr="00961F5C">
        <w:trPr>
          <w:trHeight w:val="227"/>
        </w:trPr>
        <w:tc>
          <w:tcPr>
            <w:tcW w:w="846" w:type="dxa"/>
          </w:tcPr>
          <w:p w14:paraId="14526B3F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417" w:type="dxa"/>
          </w:tcPr>
          <w:p w14:paraId="472426EC" w14:textId="411688AD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38E91B44" w14:textId="32BAE65C" w:rsidR="00B05343" w:rsidRPr="008B7281" w:rsidRDefault="00B05343" w:rsidP="00814199">
            <w:pPr>
              <w:pStyle w:val="TableParagraph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477C5DAD" w14:textId="77777777" w:rsidTr="00814199">
        <w:trPr>
          <w:trHeight w:val="22"/>
        </w:trPr>
        <w:tc>
          <w:tcPr>
            <w:tcW w:w="846" w:type="dxa"/>
          </w:tcPr>
          <w:p w14:paraId="3B19E51A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417" w:type="dxa"/>
          </w:tcPr>
          <w:p w14:paraId="43DE627A" w14:textId="188639C7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6B76D755" w14:textId="77744DED" w:rsidR="00B05343" w:rsidRPr="008B7281" w:rsidRDefault="00B05343" w:rsidP="00814199">
            <w:pPr>
              <w:pStyle w:val="TableParagraph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B05343" w:rsidRPr="008B7281" w14:paraId="3C3BB34F" w14:textId="77777777" w:rsidTr="00814199">
        <w:trPr>
          <w:trHeight w:val="22"/>
        </w:trPr>
        <w:tc>
          <w:tcPr>
            <w:tcW w:w="846" w:type="dxa"/>
          </w:tcPr>
          <w:p w14:paraId="09228161" w14:textId="77777777" w:rsidR="00B05343" w:rsidRPr="008B7281" w:rsidRDefault="00B05343" w:rsidP="00814199">
            <w:pPr>
              <w:pStyle w:val="TableParagraph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1417" w:type="dxa"/>
          </w:tcPr>
          <w:p w14:paraId="53E1B7AA" w14:textId="70635477" w:rsidR="00B05343" w:rsidRPr="008B7281" w:rsidRDefault="00B05343" w:rsidP="00814199">
            <w:pPr>
              <w:pStyle w:val="TableParagraph"/>
              <w:jc w:val="center"/>
              <w:rPr>
                <w:sz w:val="16"/>
                <w:szCs w:val="16"/>
                <w:highlight w:val="yellow"/>
                <w:lang w:val="pt-BR" w:eastAsia="pt-BR"/>
              </w:rPr>
            </w:pPr>
          </w:p>
        </w:tc>
        <w:tc>
          <w:tcPr>
            <w:tcW w:w="1701" w:type="dxa"/>
          </w:tcPr>
          <w:p w14:paraId="0BCA1D50" w14:textId="2F6F1768" w:rsidR="00B05343" w:rsidRPr="008B7281" w:rsidRDefault="00B05343" w:rsidP="00814199">
            <w:pPr>
              <w:pStyle w:val="TableParagraph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</w:tbl>
    <w:p w14:paraId="50932346" w14:textId="2C2D242A" w:rsidR="00AC7AF0" w:rsidRDefault="004C5003" w:rsidP="006D31CF">
      <w:pPr>
        <w:rPr>
          <w:rFonts w:ascii="Arial" w:hAnsi="Arial" w:cs="Arial"/>
          <w:bCs/>
          <w:sz w:val="16"/>
          <w:szCs w:val="16"/>
        </w:rPr>
      </w:pPr>
      <w:r w:rsidRPr="008B7281">
        <w:rPr>
          <w:rFonts w:ascii="Arial" w:hAnsi="Arial" w:cs="Arial"/>
          <w:bCs/>
          <w:sz w:val="16"/>
          <w:szCs w:val="16"/>
        </w:rPr>
        <w:tab/>
      </w:r>
    </w:p>
    <w:p w14:paraId="5AD12B4F" w14:textId="25775D8D" w:rsidR="004B002E" w:rsidRDefault="004B002E" w:rsidP="006D31CF">
      <w:pPr>
        <w:rPr>
          <w:rFonts w:ascii="Arial" w:hAnsi="Arial" w:cs="Arial"/>
          <w:bCs/>
          <w:sz w:val="16"/>
          <w:szCs w:val="16"/>
        </w:rPr>
      </w:pPr>
    </w:p>
    <w:p w14:paraId="6F4CBA9E" w14:textId="77777777" w:rsidR="004B002E" w:rsidRPr="008B7281" w:rsidRDefault="004B002E" w:rsidP="006D31CF">
      <w:pPr>
        <w:rPr>
          <w:rFonts w:ascii="Arial" w:hAnsi="Arial" w:cs="Arial"/>
          <w:bCs/>
          <w:sz w:val="16"/>
          <w:szCs w:val="16"/>
        </w:rPr>
      </w:pPr>
    </w:p>
    <w:p w14:paraId="1514E798" w14:textId="77777777" w:rsidR="00BF7FC2" w:rsidRPr="008B7281" w:rsidRDefault="00BF7FC2" w:rsidP="00BF7FC2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lastRenderedPageBreak/>
        <w:t>Resultado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BF7FC2" w:rsidRPr="008B7281" w14:paraId="16B600C8" w14:textId="77777777" w:rsidTr="007767DA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62FF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1405885206"/>
              <w:placeholder>
                <w:docPart w:val="94CEAB1B3EA648508E18E989A14F92F8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EndPr/>
            <w:sdtContent>
              <w:p w14:paraId="0FB3B3FF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7C0CEB90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BF7FC2" w:rsidRPr="008B7281" w14:paraId="190FA427" w14:textId="77777777" w:rsidTr="007767DA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A9BC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1684552649"/>
            <w:placeholder>
              <w:docPart w:val="4DB0C2AE8A1D486A92078EDA4C39FDCE"/>
            </w:placeholder>
            <w:dropDownList>
              <w:listItem w:displayText="Sim" w:value="Sim"/>
              <w:listItem w:displayText="Não Aplicável" w:value="Não Aplicável"/>
            </w:dropDownList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A46A2A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9112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21C8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Ampliação da Infraestrutura para o 4º trimestre&gt;</w:t>
            </w:r>
          </w:p>
        </w:tc>
      </w:tr>
      <w:tr w:rsidR="00BF7FC2" w:rsidRPr="008B7281" w14:paraId="599AB044" w14:textId="77777777" w:rsidTr="007767DA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27A1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586617282"/>
            <w:placeholder>
              <w:docPart w:val="8508F943A0224693A5CD4DA46A18488E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11F0D7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43C7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1F62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Equipe de Plataformas / João Silva&gt;</w:t>
            </w:r>
          </w:p>
        </w:tc>
      </w:tr>
    </w:tbl>
    <w:p w14:paraId="368A1879" w14:textId="0A6F136D" w:rsidR="003E6050" w:rsidRPr="008B7281" w:rsidRDefault="003E6050" w:rsidP="003E6050"/>
    <w:p w14:paraId="3B4CE02F" w14:textId="623A5F8D" w:rsidR="00690231" w:rsidRPr="008B7281" w:rsidRDefault="00F8518A" w:rsidP="0010517E">
      <w:pPr>
        <w:pStyle w:val="Heading2"/>
        <w:ind w:left="426"/>
      </w:pPr>
      <w:bookmarkStart w:id="42" w:name="_Toc109315668"/>
      <w:r w:rsidRPr="008B7281">
        <w:t>Indicador IV</w:t>
      </w:r>
      <w:bookmarkEnd w:id="42"/>
    </w:p>
    <w:p w14:paraId="5FE46FB5" w14:textId="1845ABEE" w:rsidR="000E3C66" w:rsidRPr="008B7281" w:rsidRDefault="00F54DA4" w:rsidP="00961F5C">
      <w:pPr>
        <w:spacing w:line="360" w:lineRule="auto"/>
        <w:jc w:val="both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F87AFA" w:rsidRPr="008B7281">
        <w:rPr>
          <w:rFonts w:ascii="Arial" w:hAnsi="Arial" w:cs="Arial"/>
          <w:bCs/>
        </w:rPr>
        <w:t>Intervalo de tempo entre o recebimento da ordem pelo intermediário e o envio da ordem para a B3, e entre o recebimento dos retornos dos status da ordem pelo intermediário e o envio ao investidor.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2598"/>
        <w:gridCol w:w="1938"/>
        <w:gridCol w:w="3543"/>
      </w:tblGrid>
      <w:tr w:rsidR="002877C5" w:rsidRPr="008B7281" w14:paraId="6FC24BEE" w14:textId="77777777" w:rsidTr="00956869">
        <w:trPr>
          <w:trHeight w:val="397"/>
        </w:trPr>
        <w:tc>
          <w:tcPr>
            <w:tcW w:w="1555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AD74" w14:textId="77777777" w:rsidR="002877C5" w:rsidRPr="008B7281" w:rsidRDefault="002877C5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2098" w14:textId="05A684B6" w:rsidR="002877C5" w:rsidRPr="008B7281" w:rsidRDefault="002877C5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</w:t>
            </w:r>
            <w:r w:rsidR="006E61A3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V </w:t>
            </w: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(</w:t>
            </w:r>
            <w:r w:rsidR="006E61A3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Latência</w:t>
            </w: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3ED0" w14:textId="77777777" w:rsidR="002877C5" w:rsidRPr="008B7281" w:rsidRDefault="002877C5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1166625201"/>
            <w:placeholder>
              <w:docPart w:val="2CE07241490D4554A21D288A1E1CC8DC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207200" w14:textId="77777777" w:rsidR="002877C5" w:rsidRPr="008B7281" w:rsidRDefault="002877C5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</w:tr>
      <w:tr w:rsidR="002877C5" w:rsidRPr="008B7281" w14:paraId="42E58159" w14:textId="77777777" w:rsidTr="00956869">
        <w:trPr>
          <w:trHeight w:val="397"/>
        </w:trPr>
        <w:tc>
          <w:tcPr>
            <w:tcW w:w="1555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D2D0" w14:textId="2BD96230" w:rsidR="002877C5" w:rsidRPr="008B7281" w:rsidRDefault="006E61A3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Latência máxima esperada: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3806" w14:textId="109477F3" w:rsidR="002877C5" w:rsidRPr="008B7281" w:rsidRDefault="00B31A92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</w:t>
            </w:r>
            <w:r w:rsidR="0024341E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1000 ms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  <w:tc>
          <w:tcPr>
            <w:tcW w:w="193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1C71" w14:textId="3BBF125D" w:rsidR="002877C5" w:rsidRPr="008B7281" w:rsidRDefault="006E61A3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Latência máxima</w:t>
            </w:r>
            <w:r w:rsidR="0024341E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 apurada nos cenários I, II e III: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0E1DC" w14:textId="69B2B90D" w:rsidR="002877C5" w:rsidRPr="008B7281" w:rsidRDefault="002877C5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</w:t>
            </w:r>
            <w:r w:rsidR="00B31A92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237 ms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2877C5" w:rsidRPr="008B7281" w14:paraId="0DB8908E" w14:textId="77777777" w:rsidTr="00956869">
        <w:trPr>
          <w:trHeight w:val="397"/>
        </w:trPr>
        <w:tc>
          <w:tcPr>
            <w:tcW w:w="9634" w:type="dxa"/>
            <w:gridSpan w:val="4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17A8" w14:textId="5397EF5F" w:rsidR="002877C5" w:rsidRPr="008B7281" w:rsidRDefault="00B31A92" w:rsidP="006614B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Evidências da latência máxima apurada (e em qual indicador ocorreu):</w:t>
            </w:r>
          </w:p>
        </w:tc>
      </w:tr>
      <w:tr w:rsidR="002877C5" w:rsidRPr="008B7281" w14:paraId="3EA76DDD" w14:textId="77777777" w:rsidTr="00956869">
        <w:trPr>
          <w:trHeight w:val="1517"/>
        </w:trPr>
        <w:tc>
          <w:tcPr>
            <w:tcW w:w="963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6F24" w14:textId="6154E34B" w:rsidR="00BB4701" w:rsidRPr="00BB4701" w:rsidRDefault="002877C5" w:rsidP="00BB4701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</w:t>
            </w:r>
            <w:r w:rsid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Extração do campo ou coluna contendo a latência máxima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/ Apuração em alguma ferramenta de Analytics </w:t>
            </w:r>
            <w:r w:rsid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/ </w:t>
            </w:r>
            <w:r w:rsidR="00BB4701" w:rsidRPr="00BB470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Gráfico gerado com os picos de quantidades etc.&gt;</w:t>
            </w:r>
          </w:p>
          <w:p w14:paraId="25A88053" w14:textId="77777777" w:rsidR="00BB4701" w:rsidRPr="008B7281" w:rsidRDefault="00BB4701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799D7996" w14:textId="77777777" w:rsidR="002877C5" w:rsidRPr="008B7281" w:rsidRDefault="002877C5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294E5F36" w14:textId="77777777" w:rsidR="002877C5" w:rsidRPr="008B7281" w:rsidRDefault="002877C5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351BCC82" w14:textId="2C001B2B" w:rsidR="002877C5" w:rsidRDefault="002877C5">
      <w:pPr>
        <w:rPr>
          <w:rFonts w:ascii="Arial" w:hAnsi="Arial" w:cs="Arial"/>
          <w:b/>
        </w:rPr>
      </w:pPr>
    </w:p>
    <w:p w14:paraId="5CB73D8B" w14:textId="77777777" w:rsidR="00BF7FC2" w:rsidRPr="008B7281" w:rsidRDefault="00BF7FC2" w:rsidP="00BF7FC2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BF7FC2" w:rsidRPr="008B7281" w14:paraId="0263D881" w14:textId="77777777" w:rsidTr="007767DA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0E63E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610317897"/>
              <w:placeholder>
                <w:docPart w:val="5C82A9F6CA9E4D9EB8508A6A1381F451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EndPr/>
            <w:sdtContent>
              <w:p w14:paraId="0F4DD62E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5339D143" w14:textId="77777777" w:rsidR="00BF7FC2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  <w:p w14:paraId="381E6DB7" w14:textId="6C1DE089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&lt;Comparação com SLA divulgada (*)&gt;</w:t>
            </w:r>
          </w:p>
        </w:tc>
      </w:tr>
      <w:tr w:rsidR="00BF7FC2" w:rsidRPr="008B7281" w14:paraId="09A51FDF" w14:textId="77777777" w:rsidTr="007767DA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8A3B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-2087141800"/>
            <w:placeholder>
              <w:docPart w:val="1C17B91E5E734D73B243BB751D250C6E"/>
            </w:placeholder>
            <w:dropDownList>
              <w:listItem w:displayText="Sim" w:value="Sim"/>
              <w:listItem w:displayText="Não Aplicável" w:value="Não Aplicável"/>
            </w:dropDownList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44CA35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3CC1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885D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Ampliação da Infraestrutura para o 4º trimestre&gt;</w:t>
            </w:r>
          </w:p>
        </w:tc>
      </w:tr>
      <w:tr w:rsidR="00BF7FC2" w:rsidRPr="008B7281" w14:paraId="6FD3553F" w14:textId="77777777" w:rsidTr="007767DA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5773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1475053670"/>
            <w:placeholder>
              <w:docPart w:val="60654B5E0E0549B38D23C494E78238DD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D5B9B69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F3AB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CFF2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Equipe de Plataformas / João Silva&gt;</w:t>
            </w:r>
          </w:p>
        </w:tc>
      </w:tr>
    </w:tbl>
    <w:p w14:paraId="0E421474" w14:textId="77777777" w:rsidR="008D3571" w:rsidRPr="006D5406" w:rsidRDefault="008D3571" w:rsidP="00BF7FC2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>&lt;</w:t>
      </w:r>
      <w:r w:rsidRPr="00961F5C">
        <w:rPr>
          <w:rFonts w:ascii="Arial" w:hAnsi="Arial" w:cs="Arial"/>
          <w:bCs/>
          <w:color w:val="7F7F7F" w:themeColor="text1" w:themeTint="80"/>
          <w:sz w:val="18"/>
          <w:szCs w:val="18"/>
        </w:rPr>
        <w:t>Caso o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Participante seja do segmento varejo, a latência máxima esperada pode ser preenchida com base no SLA publicado e a conclusão do indicador IV pode servir de insumo para comparação e</w:t>
      </w:r>
      <w:r w:rsidRPr="00776841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>eventual ajuste do valor (SLA) de latência máxima de envio de ordens publicado aos clientes para cumprimento dos Ofícios 3 e 6</w:t>
      </w:r>
      <w:r w:rsidRPr="00590BAF">
        <w:rPr>
          <w:rFonts w:ascii="Arial" w:hAnsi="Arial" w:cs="Arial"/>
          <w:bCs/>
          <w:color w:val="7F7F7F" w:themeColor="text1" w:themeTint="80"/>
          <w:sz w:val="18"/>
          <w:szCs w:val="18"/>
        </w:rPr>
        <w:t>/2020-CVM/SMI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.&gt; </w:t>
      </w:r>
    </w:p>
    <w:p w14:paraId="2BDEDBA3" w14:textId="643D4A0C" w:rsidR="00CA45DC" w:rsidRPr="008B7281" w:rsidRDefault="00CA45DC">
      <w:pPr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br w:type="page"/>
      </w:r>
    </w:p>
    <w:p w14:paraId="1B900D2F" w14:textId="2CAE847E" w:rsidR="002959C8" w:rsidRPr="008B7281" w:rsidRDefault="002959C8" w:rsidP="002959C8">
      <w:pPr>
        <w:pStyle w:val="Heading1"/>
        <w:rPr>
          <w:lang w:val="pt-BR"/>
        </w:rPr>
      </w:pPr>
      <w:bookmarkStart w:id="43" w:name="_Toc109315669"/>
      <w:r w:rsidRPr="008B7281">
        <w:rPr>
          <w:lang w:val="pt-BR"/>
        </w:rPr>
        <w:lastRenderedPageBreak/>
        <w:t>Dados p</w:t>
      </w:r>
      <w:r w:rsidR="00625197" w:rsidRPr="008B7281">
        <w:rPr>
          <w:lang w:val="pt-BR"/>
        </w:rPr>
        <w:t>ÚBLICOS</w:t>
      </w:r>
      <w:bookmarkEnd w:id="43"/>
    </w:p>
    <w:p w14:paraId="5400CDA6" w14:textId="788D4074" w:rsidR="00936070" w:rsidRPr="008B7281" w:rsidRDefault="009A2236" w:rsidP="00625197">
      <w:pPr>
        <w:spacing w:line="360" w:lineRule="auto"/>
        <w:rPr>
          <w:rFonts w:ascii="Arial" w:hAnsi="Arial" w:cs="Arial"/>
          <w:bCs/>
        </w:rPr>
      </w:pPr>
      <w:r w:rsidRPr="008B7281">
        <w:rPr>
          <w:rFonts w:ascii="Arial" w:hAnsi="Arial" w:cs="Arial"/>
          <w:bCs/>
        </w:rPr>
        <w:t>&lt;Para execução do teste o Participante</w:t>
      </w:r>
      <w:r w:rsidR="00961F5C" w:rsidRPr="008B7281">
        <w:rPr>
          <w:rFonts w:ascii="Arial" w:hAnsi="Arial" w:cs="Arial"/>
          <w:bCs/>
        </w:rPr>
        <w:t xml:space="preserve"> ou Fornecedor</w:t>
      </w:r>
      <w:r w:rsidRPr="008B7281">
        <w:rPr>
          <w:rFonts w:ascii="Arial" w:hAnsi="Arial" w:cs="Arial"/>
          <w:bCs/>
        </w:rPr>
        <w:t xml:space="preserve"> deve considerar os dados disponibilizados pela B3 através do </w:t>
      </w:r>
      <w:hyperlink r:id="rId15" w:history="1">
        <w:r w:rsidR="00C75B5B" w:rsidRPr="008B7281">
          <w:rPr>
            <w:rStyle w:val="Hyperlink"/>
            <w:rFonts w:ascii="Arial" w:hAnsi="Arial" w:cs="Arial"/>
            <w:bCs/>
          </w:rPr>
          <w:t xml:space="preserve">Link </w:t>
        </w:r>
        <w:r w:rsidRPr="008B7281">
          <w:rPr>
            <w:rStyle w:val="Hyperlink"/>
            <w:rFonts w:ascii="Arial" w:hAnsi="Arial" w:cs="Arial"/>
            <w:bCs/>
          </w:rPr>
          <w:t>(</w:t>
        </w:r>
        <w:r w:rsidR="00C75B5B" w:rsidRPr="008B7281">
          <w:rPr>
            <w:rStyle w:val="Hyperlink"/>
            <w:rFonts w:ascii="Arial" w:hAnsi="Arial" w:cs="Arial"/>
            <w:bCs/>
          </w:rPr>
          <w:t>Número máximo de mensagens de Market Data observada</w:t>
        </w:r>
        <w:r w:rsidRPr="008B7281">
          <w:rPr>
            <w:rStyle w:val="Hyperlink"/>
            <w:rFonts w:ascii="Arial" w:hAnsi="Arial" w:cs="Arial"/>
            <w:bCs/>
          </w:rPr>
          <w:t>s)</w:t>
        </w:r>
      </w:hyperlink>
      <w:r w:rsidRPr="008B7281">
        <w:rPr>
          <w:rFonts w:ascii="Arial" w:hAnsi="Arial" w:cs="Arial"/>
          <w:bCs/>
        </w:rPr>
        <w:t xml:space="preserve"> – </w:t>
      </w:r>
      <w:r w:rsidR="003C4892" w:rsidRPr="008B7281">
        <w:rPr>
          <w:rFonts w:ascii="Arial" w:hAnsi="Arial" w:cs="Arial"/>
          <w:bCs/>
        </w:rPr>
        <w:t>o</w:t>
      </w:r>
      <w:r w:rsidRPr="008B7281">
        <w:rPr>
          <w:rFonts w:ascii="Arial" w:hAnsi="Arial" w:cs="Arial"/>
          <w:bCs/>
        </w:rPr>
        <w:t xml:space="preserve">u </w:t>
      </w:r>
      <w:r w:rsidR="003C4892" w:rsidRPr="008B7281">
        <w:rPr>
          <w:rFonts w:ascii="Arial" w:hAnsi="Arial" w:cs="Arial"/>
          <w:bCs/>
        </w:rPr>
        <w:t>a</w:t>
      </w:r>
      <w:r w:rsidRPr="008B7281">
        <w:rPr>
          <w:rFonts w:ascii="Arial" w:hAnsi="Arial" w:cs="Arial"/>
          <w:bCs/>
        </w:rPr>
        <w:t>cess</w:t>
      </w:r>
      <w:r w:rsidR="00961F5C" w:rsidRPr="008B7281">
        <w:rPr>
          <w:rFonts w:ascii="Arial" w:hAnsi="Arial" w:cs="Arial"/>
          <w:bCs/>
        </w:rPr>
        <w:t>ar</w:t>
      </w:r>
      <w:r w:rsidRPr="008B7281">
        <w:rPr>
          <w:rFonts w:ascii="Arial" w:hAnsi="Arial" w:cs="Arial"/>
          <w:bCs/>
        </w:rPr>
        <w:t xml:space="preserve"> o </w:t>
      </w:r>
      <w:r w:rsidR="003C4892" w:rsidRPr="008B7281">
        <w:rPr>
          <w:rFonts w:ascii="Arial" w:hAnsi="Arial" w:cs="Arial"/>
          <w:bCs/>
        </w:rPr>
        <w:t>s</w:t>
      </w:r>
      <w:r w:rsidRPr="008B7281">
        <w:rPr>
          <w:rFonts w:ascii="Arial" w:hAnsi="Arial" w:cs="Arial"/>
          <w:bCs/>
        </w:rPr>
        <w:t xml:space="preserve">ite da B3 </w:t>
      </w:r>
      <w:r w:rsidR="003C4892" w:rsidRPr="008B7281">
        <w:rPr>
          <w:rFonts w:ascii="Arial" w:hAnsi="Arial" w:cs="Arial"/>
          <w:bCs/>
        </w:rPr>
        <w:t>u</w:t>
      </w:r>
      <w:r w:rsidRPr="008B7281">
        <w:rPr>
          <w:rFonts w:ascii="Arial" w:hAnsi="Arial" w:cs="Arial"/>
          <w:bCs/>
        </w:rPr>
        <w:t>tiliz</w:t>
      </w:r>
      <w:r w:rsidR="00961F5C" w:rsidRPr="008B7281">
        <w:rPr>
          <w:rFonts w:ascii="Arial" w:hAnsi="Arial" w:cs="Arial"/>
          <w:bCs/>
        </w:rPr>
        <w:t>ando</w:t>
      </w:r>
      <w:r w:rsidRPr="008B7281">
        <w:rPr>
          <w:rFonts w:ascii="Arial" w:hAnsi="Arial" w:cs="Arial"/>
          <w:bCs/>
        </w:rPr>
        <w:t xml:space="preserve"> o caminho </w:t>
      </w:r>
      <w:r w:rsidR="008D70A2" w:rsidRPr="008B7281">
        <w:rPr>
          <w:rFonts w:ascii="Arial" w:hAnsi="Arial" w:cs="Arial"/>
          <w:bCs/>
        </w:rPr>
        <w:t>[</w:t>
      </w:r>
      <w:r w:rsidR="00C5285E" w:rsidRPr="008B7281">
        <w:rPr>
          <w:rFonts w:ascii="Arial" w:hAnsi="Arial" w:cs="Arial"/>
          <w:bCs/>
          <w:i/>
          <w:iCs/>
          <w:sz w:val="20"/>
          <w:szCs w:val="20"/>
          <w:u w:val="single"/>
        </w:rPr>
        <w:t>Soluções</w:t>
      </w:r>
      <w:r w:rsidR="00C5285E" w:rsidRPr="008B7281">
        <w:rPr>
          <w:rFonts w:ascii="Arial" w:hAnsi="Arial" w:cs="Arial"/>
          <w:bCs/>
          <w:i/>
          <w:iCs/>
          <w:sz w:val="20"/>
          <w:szCs w:val="20"/>
        </w:rPr>
        <w:t xml:space="preserve"> &gt; </w:t>
      </w:r>
      <w:r w:rsidR="00C5285E" w:rsidRPr="008B7281">
        <w:rPr>
          <w:rFonts w:ascii="Arial" w:hAnsi="Arial" w:cs="Arial"/>
          <w:bCs/>
          <w:i/>
          <w:iCs/>
          <w:sz w:val="20"/>
          <w:szCs w:val="20"/>
          <w:u w:val="single"/>
        </w:rPr>
        <w:t>Plataformas</w:t>
      </w:r>
      <w:r w:rsidR="00C5285E" w:rsidRPr="008B7281">
        <w:rPr>
          <w:rFonts w:ascii="Arial" w:hAnsi="Arial" w:cs="Arial"/>
          <w:bCs/>
          <w:i/>
          <w:iCs/>
          <w:sz w:val="20"/>
          <w:szCs w:val="20"/>
        </w:rPr>
        <w:t xml:space="preserve"> &gt; </w:t>
      </w:r>
      <w:r w:rsidR="00C5285E" w:rsidRPr="008B7281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PUMA Trading System </w:t>
      </w:r>
      <w:r w:rsidR="00C5285E" w:rsidRPr="008B7281">
        <w:rPr>
          <w:rFonts w:ascii="Arial" w:hAnsi="Arial" w:cs="Arial"/>
          <w:bCs/>
          <w:i/>
          <w:iCs/>
          <w:sz w:val="20"/>
          <w:szCs w:val="20"/>
        </w:rPr>
        <w:t xml:space="preserve">&gt; </w:t>
      </w:r>
      <w:r w:rsidR="00C5285E" w:rsidRPr="008B7281">
        <w:rPr>
          <w:rFonts w:ascii="Arial" w:hAnsi="Arial" w:cs="Arial"/>
          <w:bCs/>
          <w:i/>
          <w:iCs/>
          <w:sz w:val="20"/>
          <w:szCs w:val="20"/>
          <w:u w:val="single"/>
        </w:rPr>
        <w:t>Para desenvolvedores e vendors</w:t>
      </w:r>
      <w:r w:rsidR="00C5285E" w:rsidRPr="008B7281">
        <w:rPr>
          <w:rFonts w:ascii="Arial" w:hAnsi="Arial" w:cs="Arial"/>
          <w:bCs/>
          <w:i/>
          <w:iCs/>
          <w:sz w:val="20"/>
          <w:szCs w:val="20"/>
        </w:rPr>
        <w:t xml:space="preserve"> &gt; </w:t>
      </w:r>
      <w:r w:rsidR="00C5285E" w:rsidRPr="008B7281">
        <w:rPr>
          <w:rFonts w:ascii="Arial" w:hAnsi="Arial" w:cs="Arial"/>
          <w:bCs/>
          <w:i/>
          <w:iCs/>
          <w:sz w:val="20"/>
          <w:szCs w:val="20"/>
          <w:u w:val="single"/>
        </w:rPr>
        <w:t>UMDF - sinal de difusão</w:t>
      </w:r>
      <w:r w:rsidR="008D70A2" w:rsidRPr="008B7281">
        <w:rPr>
          <w:rFonts w:ascii="Arial" w:hAnsi="Arial" w:cs="Arial"/>
          <w:bCs/>
        </w:rPr>
        <w:t>]</w:t>
      </w:r>
      <w:r w:rsidR="00C75B5B" w:rsidRPr="008B7281">
        <w:rPr>
          <w:rFonts w:ascii="Arial" w:hAnsi="Arial" w:cs="Arial"/>
          <w:bCs/>
        </w:rPr>
        <w:t xml:space="preserve"> </w:t>
      </w:r>
      <w:r w:rsidR="008D70A2" w:rsidRPr="008B7281">
        <w:rPr>
          <w:rFonts w:ascii="Arial" w:hAnsi="Arial" w:cs="Arial"/>
          <w:bCs/>
        </w:rPr>
        <w:t>&gt;</w:t>
      </w:r>
    </w:p>
    <w:p w14:paraId="1C04414E" w14:textId="6B5479FD" w:rsidR="00CA45DC" w:rsidRPr="008B7281" w:rsidRDefault="00904508" w:rsidP="00625197">
      <w:pPr>
        <w:spacing w:line="360" w:lineRule="auto"/>
        <w:rPr>
          <w:rFonts w:ascii="Arial" w:hAnsi="Arial" w:cs="Arial"/>
          <w:bCs/>
        </w:rPr>
      </w:pPr>
      <w:r w:rsidRPr="008B7281">
        <w:rPr>
          <w:rFonts w:ascii="Arial" w:hAnsi="Arial" w:cs="Arial"/>
          <w:bCs/>
        </w:rPr>
        <w:t xml:space="preserve">Dados disponibilizados pela B3: </w:t>
      </w:r>
      <w:r w:rsidRPr="008B7281">
        <w:rPr>
          <w:rFonts w:ascii="Arial" w:hAnsi="Arial" w:cs="Arial"/>
          <w:bCs/>
          <w:highlight w:val="yellow"/>
        </w:rPr>
        <w:t>valores</w:t>
      </w:r>
      <w:r w:rsidR="00006515" w:rsidRPr="008B7281">
        <w:rPr>
          <w:rFonts w:ascii="Arial" w:hAnsi="Arial" w:cs="Arial"/>
          <w:bCs/>
          <w:highlight w:val="yellow"/>
        </w:rPr>
        <w:t xml:space="preserve"> em</w:t>
      </w:r>
      <w:r w:rsidRPr="008B7281">
        <w:rPr>
          <w:rFonts w:ascii="Arial" w:hAnsi="Arial" w:cs="Arial"/>
          <w:bCs/>
          <w:highlight w:val="yellow"/>
        </w:rPr>
        <w:t xml:space="preserve"> </w:t>
      </w:r>
      <w:r w:rsidR="0052750A">
        <w:rPr>
          <w:rFonts w:ascii="Arial" w:hAnsi="Arial" w:cs="Arial"/>
          <w:bCs/>
          <w:highlight w:val="yellow"/>
        </w:rPr>
        <w:t>jul</w:t>
      </w:r>
      <w:r w:rsidRPr="008B7281">
        <w:rPr>
          <w:rFonts w:ascii="Arial" w:hAnsi="Arial" w:cs="Arial"/>
          <w:bCs/>
          <w:highlight w:val="yellow"/>
        </w:rPr>
        <w:t>/2022</w:t>
      </w:r>
    </w:p>
    <w:tbl>
      <w:tblPr>
        <w:tblStyle w:val="TableGrid"/>
        <w:tblW w:w="9553" w:type="dxa"/>
        <w:tblInd w:w="-5" w:type="dxa"/>
        <w:tblLook w:val="04A0" w:firstRow="1" w:lastRow="0" w:firstColumn="1" w:lastColumn="0" w:noHBand="0" w:noVBand="1"/>
      </w:tblPr>
      <w:tblGrid>
        <w:gridCol w:w="3391"/>
        <w:gridCol w:w="885"/>
        <w:gridCol w:w="1078"/>
        <w:gridCol w:w="816"/>
        <w:gridCol w:w="873"/>
        <w:gridCol w:w="826"/>
        <w:gridCol w:w="1684"/>
      </w:tblGrid>
      <w:tr w:rsidR="00AB08A9" w:rsidRPr="008B7281" w14:paraId="6C602B9F" w14:textId="77777777" w:rsidTr="007A4C39">
        <w:trPr>
          <w:trHeight w:val="340"/>
        </w:trPr>
        <w:tc>
          <w:tcPr>
            <w:tcW w:w="3402" w:type="dxa"/>
            <w:vMerge w:val="restart"/>
            <w:shd w:val="clear" w:color="auto" w:fill="4472C4" w:themeFill="accent1"/>
          </w:tcPr>
          <w:p w14:paraId="5DA3E6FF" w14:textId="6276F5C2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1967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B94F" w14:textId="1C9BF91A" w:rsidR="00F62C1E" w:rsidRPr="008B7281" w:rsidRDefault="00F62C1E" w:rsidP="006902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BM&amp;F</w:t>
            </w:r>
          </w:p>
        </w:tc>
        <w:tc>
          <w:tcPr>
            <w:tcW w:w="1668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C4CB" w14:textId="0BEB65F2" w:rsidR="00F62C1E" w:rsidRPr="008B7281" w:rsidRDefault="00F62C1E" w:rsidP="006902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Bovespa</w:t>
            </w:r>
          </w:p>
        </w:tc>
        <w:tc>
          <w:tcPr>
            <w:tcW w:w="2516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2CA5" w14:textId="6FC12183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Total</w:t>
            </w:r>
          </w:p>
        </w:tc>
      </w:tr>
      <w:tr w:rsidR="00AB08A9" w:rsidRPr="008B7281" w14:paraId="36EDEF1A" w14:textId="77777777" w:rsidTr="007A4C39">
        <w:trPr>
          <w:trHeight w:val="340"/>
        </w:trPr>
        <w:tc>
          <w:tcPr>
            <w:tcW w:w="3402" w:type="dxa"/>
            <w:vMerge/>
            <w:shd w:val="clear" w:color="auto" w:fill="4472C4" w:themeFill="accent1"/>
          </w:tcPr>
          <w:p w14:paraId="1C65B1EE" w14:textId="77777777" w:rsidR="00F62C1E" w:rsidRPr="008B7281" w:rsidRDefault="00F62C1E" w:rsidP="006902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</w:pPr>
          </w:p>
        </w:tc>
        <w:tc>
          <w:tcPr>
            <w:tcW w:w="88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A5C5" w14:textId="5CD5ED95" w:rsidR="00F62C1E" w:rsidRPr="008B7281" w:rsidRDefault="00F62C1E" w:rsidP="006902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B3</w:t>
            </w:r>
          </w:p>
        </w:tc>
        <w:tc>
          <w:tcPr>
            <w:tcW w:w="107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3E43" w14:textId="77777777" w:rsidR="00AB08A9" w:rsidRPr="008B7281" w:rsidRDefault="00AB08A9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Incremento</w:t>
            </w:r>
          </w:p>
          <w:p w14:paraId="174F33C9" w14:textId="6E64861F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(+100%)</w:t>
            </w:r>
          </w:p>
        </w:tc>
        <w:tc>
          <w:tcPr>
            <w:tcW w:w="81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68DB" w14:textId="70555617" w:rsidR="00F62C1E" w:rsidRPr="008B7281" w:rsidRDefault="00F62C1E" w:rsidP="006902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B3</w:t>
            </w:r>
          </w:p>
        </w:tc>
        <w:tc>
          <w:tcPr>
            <w:tcW w:w="849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8858" w14:textId="77777777" w:rsidR="00CD472A" w:rsidRDefault="00CD472A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Incremento</w:t>
            </w:r>
          </w:p>
          <w:p w14:paraId="29FD744C" w14:textId="2D64E673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(+100%)</w:t>
            </w:r>
          </w:p>
        </w:tc>
        <w:tc>
          <w:tcPr>
            <w:tcW w:w="82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602C" w14:textId="51270443" w:rsidR="00F62C1E" w:rsidRPr="008B7281" w:rsidRDefault="00F62C1E" w:rsidP="006902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B3</w:t>
            </w:r>
          </w:p>
        </w:tc>
        <w:tc>
          <w:tcPr>
            <w:tcW w:w="1688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5B90" w14:textId="77777777" w:rsidR="00CD472A" w:rsidRDefault="00AB08A9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Incremento</w:t>
            </w:r>
          </w:p>
          <w:p w14:paraId="2E6D6CA6" w14:textId="70CA92B7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  <w:t>(+100%)</w:t>
            </w:r>
          </w:p>
        </w:tc>
      </w:tr>
      <w:tr w:rsidR="00AB08A9" w:rsidRPr="008B7281" w14:paraId="31FA79BF" w14:textId="77777777" w:rsidTr="007A4C39">
        <w:trPr>
          <w:trHeight w:val="340"/>
        </w:trPr>
        <w:tc>
          <w:tcPr>
            <w:tcW w:w="3402" w:type="dxa"/>
            <w:shd w:val="clear" w:color="auto" w:fill="4472C4" w:themeFill="accent1"/>
          </w:tcPr>
          <w:p w14:paraId="40767211" w14:textId="08BEED8B" w:rsidR="00F62C1E" w:rsidRPr="008B7281" w:rsidRDefault="00F62C1E" w:rsidP="00690267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Número de negócios no dia (22/10/2021)</w:t>
            </w:r>
          </w:p>
        </w:tc>
        <w:tc>
          <w:tcPr>
            <w:tcW w:w="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C108" w14:textId="0148DFF6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10,07</w:t>
            </w:r>
          </w:p>
        </w:tc>
        <w:tc>
          <w:tcPr>
            <w:tcW w:w="10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F8C6" w14:textId="1D7A089D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20,14</w:t>
            </w:r>
          </w:p>
        </w:tc>
        <w:tc>
          <w:tcPr>
            <w:tcW w:w="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14FD" w14:textId="367E7AF6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7,83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BD0A" w14:textId="232A4A1F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15,66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19E2" w14:textId="5A31136A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17,90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C321" w14:textId="29767B7C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35,8</w:t>
            </w:r>
            <w:r w:rsidR="00BE143A"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 xml:space="preserve"> (Indicador I)</w:t>
            </w:r>
          </w:p>
        </w:tc>
      </w:tr>
      <w:tr w:rsidR="00AB08A9" w:rsidRPr="008B7281" w14:paraId="160D2B88" w14:textId="77777777" w:rsidTr="007A4C39">
        <w:trPr>
          <w:trHeight w:val="340"/>
        </w:trPr>
        <w:tc>
          <w:tcPr>
            <w:tcW w:w="3402" w:type="dxa"/>
            <w:shd w:val="clear" w:color="auto" w:fill="4472C4" w:themeFill="accent1"/>
          </w:tcPr>
          <w:p w14:paraId="711D611C" w14:textId="02A9AE19" w:rsidR="00F62C1E" w:rsidRPr="008B7281" w:rsidRDefault="00F62C1E" w:rsidP="00690267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 xml:space="preserve">Mensagens de </w:t>
            </w:r>
            <w:r w:rsidR="00C3368F" w:rsidRPr="00C3368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  <w:lang w:val="pt-BR" w:eastAsia="pt-BR"/>
              </w:rPr>
              <w:t>Market</w:t>
            </w:r>
            <w:r w:rsidRPr="00C3368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  <w:lang w:val="pt-BR" w:eastAsia="pt-BR"/>
              </w:rPr>
              <w:t xml:space="preserve"> </w:t>
            </w:r>
            <w:r w:rsidR="00C3368F" w:rsidRPr="00C3368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  <w:lang w:val="pt-BR" w:eastAsia="pt-BR"/>
              </w:rPr>
              <w:t>D</w:t>
            </w:r>
            <w:r w:rsidRPr="00C3368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  <w:lang w:val="pt-BR" w:eastAsia="pt-BR"/>
              </w:rPr>
              <w:t>ata</w:t>
            </w: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 xml:space="preserve"> (MBO) no dia</w:t>
            </w:r>
          </w:p>
        </w:tc>
        <w:tc>
          <w:tcPr>
            <w:tcW w:w="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6F61" w14:textId="63C48A07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99</w:t>
            </w:r>
          </w:p>
        </w:tc>
        <w:tc>
          <w:tcPr>
            <w:tcW w:w="10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690B" w14:textId="6DA94247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198</w:t>
            </w:r>
          </w:p>
        </w:tc>
        <w:tc>
          <w:tcPr>
            <w:tcW w:w="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879F" w14:textId="2D400C5B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297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3366" w14:textId="286A59AF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594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3BF1E" w14:textId="27C2C298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396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7D25F" w14:textId="1D1C63C3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792</w:t>
            </w:r>
            <w:r w:rsidR="00BE143A"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 xml:space="preserve"> (Indicador II)</w:t>
            </w:r>
          </w:p>
        </w:tc>
      </w:tr>
      <w:tr w:rsidR="00AB08A9" w:rsidRPr="008B7281" w14:paraId="33BA153F" w14:textId="77777777" w:rsidTr="007A4C39">
        <w:trPr>
          <w:trHeight w:val="340"/>
        </w:trPr>
        <w:tc>
          <w:tcPr>
            <w:tcW w:w="3402" w:type="dxa"/>
            <w:shd w:val="clear" w:color="auto" w:fill="4472C4" w:themeFill="accent1"/>
          </w:tcPr>
          <w:p w14:paraId="124BB071" w14:textId="1833EC25" w:rsidR="00F62C1E" w:rsidRPr="008B7281" w:rsidRDefault="00F62C1E" w:rsidP="00690267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Pico observado em 1 minuto</w:t>
            </w:r>
          </w:p>
        </w:tc>
        <w:tc>
          <w:tcPr>
            <w:tcW w:w="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8838" w14:textId="05F00816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1,8</w:t>
            </w:r>
          </w:p>
        </w:tc>
        <w:tc>
          <w:tcPr>
            <w:tcW w:w="10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F715" w14:textId="1160966E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3,6</w:t>
            </w:r>
          </w:p>
        </w:tc>
        <w:tc>
          <w:tcPr>
            <w:tcW w:w="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2D87F" w14:textId="0D26C27F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1,4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E0E2A" w14:textId="12FF60EC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2,8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6404" w14:textId="75B00912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3,2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CC2A" w14:textId="61CD5400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6,4</w:t>
            </w:r>
            <w:r w:rsidR="00BE143A"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 xml:space="preserve"> (Indicador III)</w:t>
            </w:r>
          </w:p>
        </w:tc>
      </w:tr>
      <w:tr w:rsidR="00AB08A9" w:rsidRPr="008B7281" w14:paraId="5166B804" w14:textId="77777777" w:rsidTr="007A4C39">
        <w:trPr>
          <w:trHeight w:val="340"/>
        </w:trPr>
        <w:tc>
          <w:tcPr>
            <w:tcW w:w="3402" w:type="dxa"/>
            <w:shd w:val="clear" w:color="auto" w:fill="4472C4" w:themeFill="accent1"/>
          </w:tcPr>
          <w:p w14:paraId="04CDDEEB" w14:textId="1AF716CB" w:rsidR="00F62C1E" w:rsidRPr="008B7281" w:rsidRDefault="00F62C1E" w:rsidP="00690267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Pico observado em 1 segundo</w:t>
            </w:r>
          </w:p>
        </w:tc>
        <w:tc>
          <w:tcPr>
            <w:tcW w:w="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865B" w14:textId="6472F541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0,07</w:t>
            </w:r>
          </w:p>
        </w:tc>
        <w:tc>
          <w:tcPr>
            <w:tcW w:w="10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888A0" w14:textId="4177BE85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0,14</w:t>
            </w:r>
          </w:p>
        </w:tc>
        <w:tc>
          <w:tcPr>
            <w:tcW w:w="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389B" w14:textId="230047E6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0,05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C428" w14:textId="6A36091C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0,1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9390" w14:textId="7D58FF28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0,12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9BB87" w14:textId="186F5160" w:rsidR="00F62C1E" w:rsidRPr="008B7281" w:rsidRDefault="00F62C1E" w:rsidP="006902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pt-BR"/>
              </w:rPr>
              <w:t>0,24</w:t>
            </w:r>
          </w:p>
        </w:tc>
      </w:tr>
    </w:tbl>
    <w:p w14:paraId="5C395EA8" w14:textId="6E2DFCC4" w:rsidR="00BE143A" w:rsidRPr="008B7281" w:rsidRDefault="00836075" w:rsidP="009F2965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8B7281">
        <w:rPr>
          <w:rFonts w:ascii="Arial" w:hAnsi="Arial" w:cs="Arial"/>
          <w:bCs/>
          <w:sz w:val="18"/>
          <w:szCs w:val="18"/>
        </w:rPr>
        <w:t>* Todos os números em milhões de mensagens.</w:t>
      </w:r>
    </w:p>
    <w:p w14:paraId="2796F80C" w14:textId="17EA171B" w:rsidR="00936070" w:rsidRPr="008B7281" w:rsidRDefault="002959C8" w:rsidP="00936070">
      <w:pPr>
        <w:pStyle w:val="Heading2"/>
        <w:ind w:left="567"/>
      </w:pPr>
      <w:bookmarkStart w:id="44" w:name="_Toc109315670"/>
      <w:r w:rsidRPr="008B7281">
        <w:t xml:space="preserve">Indicador </w:t>
      </w:r>
      <w:r w:rsidR="00BE143A" w:rsidRPr="008B7281">
        <w:t>I</w:t>
      </w:r>
      <w:bookmarkEnd w:id="44"/>
    </w:p>
    <w:p w14:paraId="2613EDA8" w14:textId="4AF5AB92" w:rsidR="00543FD4" w:rsidRPr="008B7281" w:rsidRDefault="00543FD4" w:rsidP="00543FD4">
      <w:pPr>
        <w:spacing w:line="360" w:lineRule="auto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6C06AF" w:rsidRPr="008B7281">
        <w:rPr>
          <w:rFonts w:ascii="Arial" w:hAnsi="Arial" w:cs="Arial"/>
          <w:bCs/>
        </w:rPr>
        <w:t>Simular o dobro da quantidade de negócios fechados pelo mercado em 1 dia;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2693"/>
        <w:gridCol w:w="1417"/>
        <w:gridCol w:w="993"/>
        <w:gridCol w:w="2409"/>
      </w:tblGrid>
      <w:tr w:rsidR="001A1BFA" w:rsidRPr="008B7281" w14:paraId="070FCF0F" w14:textId="77777777" w:rsidTr="0027690F">
        <w:trPr>
          <w:trHeight w:val="397"/>
        </w:trPr>
        <w:tc>
          <w:tcPr>
            <w:tcW w:w="2122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2DB1" w14:textId="77777777" w:rsidR="001A1BFA" w:rsidRPr="008B7281" w:rsidRDefault="001A1BFA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91E0" w14:textId="328A72F6" w:rsidR="001A1BFA" w:rsidRPr="008B7281" w:rsidRDefault="001A1BFA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 (</w:t>
            </w:r>
            <w:r w:rsidR="003C4892"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Negócios Fechados</w:t>
            </w: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41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2F85" w14:textId="77777777" w:rsidR="001A1BFA" w:rsidRPr="008B7281" w:rsidRDefault="001A1BFA" w:rsidP="006614B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2017418884"/>
            <w:placeholder>
              <w:docPart w:val="41A7F693E12C491E8DC5498E7A1B84D9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6FBF6F" w14:textId="77777777" w:rsidR="001A1BFA" w:rsidRPr="008B7281" w:rsidRDefault="001A1BFA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</w:tr>
      <w:tr w:rsidR="0070383D" w:rsidRPr="008B7281" w14:paraId="038A9D45" w14:textId="77777777" w:rsidTr="0027690F">
        <w:trPr>
          <w:trHeight w:val="397"/>
        </w:trPr>
        <w:tc>
          <w:tcPr>
            <w:tcW w:w="2122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51E0" w14:textId="3232F149" w:rsidR="0070383D" w:rsidRPr="008B7281" w:rsidRDefault="007A4C39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Quantidade </w:t>
            </w:r>
            <w:r w:rsidR="00AB08A9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 xml:space="preserve">de 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negócios fechados</w:t>
            </w:r>
            <w:r w:rsidR="0070383D"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75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7B5E" w14:textId="368BCFBA" w:rsidR="0070383D" w:rsidRPr="008B7281" w:rsidRDefault="0070383D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35.800.000 (Dados B3 + 100%)</w:t>
            </w:r>
          </w:p>
        </w:tc>
      </w:tr>
      <w:tr w:rsidR="00EF3A40" w:rsidRPr="008B7281" w14:paraId="1C7BA709" w14:textId="77777777" w:rsidTr="0027690F">
        <w:trPr>
          <w:trHeight w:val="397"/>
        </w:trPr>
        <w:tc>
          <w:tcPr>
            <w:tcW w:w="6232" w:type="dxa"/>
            <w:gridSpan w:val="3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AF23" w14:textId="518CC5E9" w:rsidR="00EF3A40" w:rsidRPr="008B7281" w:rsidRDefault="00EF3A40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execução d</w:t>
            </w:r>
            <w:r w:rsidR="00BD3789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 quantidade divulgada + incremento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993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8797" w14:textId="4C4E2F4E" w:rsidR="00EF3A40" w:rsidRPr="008B7281" w:rsidRDefault="00574DBC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048E" w14:textId="245FC59E" w:rsidR="00EF3A40" w:rsidRPr="008B7281" w:rsidRDefault="00EF3A40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r w:rsidR="00776841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Ex: 38</w:t>
            </w:r>
            <w:r w:rsidR="00063538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.</w:t>
            </w:r>
            <w:r w:rsidR="00776841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000</w:t>
            </w:r>
            <w:r w:rsidR="00063538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.000 de negócios fechados</w:t>
            </w:r>
            <w:r w:rsidR="009C4F58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processados.</w:t>
            </w:r>
            <w:r w:rsidR="00063538"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&gt;</w:t>
            </w:r>
          </w:p>
        </w:tc>
      </w:tr>
      <w:tr w:rsidR="001A1BFA" w:rsidRPr="008B7281" w14:paraId="52B67BCE" w14:textId="77777777" w:rsidTr="0027690F">
        <w:trPr>
          <w:trHeight w:val="1148"/>
        </w:trPr>
        <w:tc>
          <w:tcPr>
            <w:tcW w:w="963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CA07" w14:textId="77777777" w:rsidR="001A1BFA" w:rsidRPr="008B7281" w:rsidRDefault="001A1BFA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Captura de telas do processamento realizado / Log de Execução&gt;</w:t>
            </w:r>
          </w:p>
          <w:p w14:paraId="482A4C81" w14:textId="77777777" w:rsidR="001A1BFA" w:rsidRPr="008B7281" w:rsidRDefault="001A1BFA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19C5C22A" w14:textId="77777777" w:rsidR="001A1BFA" w:rsidRPr="008B7281" w:rsidRDefault="001A1BFA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0C709C76" w14:textId="77777777" w:rsidR="00BF7FC2" w:rsidRPr="008B7281" w:rsidRDefault="00BF7FC2" w:rsidP="00BF7FC2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BF7FC2" w:rsidRPr="008B7281" w14:paraId="6CC13657" w14:textId="77777777" w:rsidTr="007767DA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098C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-182911718"/>
              <w:placeholder>
                <w:docPart w:val="64DE4B4178834D5DB84EAD481E0E631F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EndPr/>
            <w:sdtContent>
              <w:p w14:paraId="428E1FEB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616B4EF7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BF7FC2" w:rsidRPr="008B7281" w14:paraId="0767E6EA" w14:textId="77777777" w:rsidTr="007767DA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94ED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873507357"/>
            <w:placeholder>
              <w:docPart w:val="93E205F2DF5B48ABA8718B24574EF8DE"/>
            </w:placeholder>
            <w:dropDownList>
              <w:listItem w:displayText="Sim" w:value="Sim"/>
              <w:listItem w:displayText="Não Aplicável" w:value="Não Aplicável"/>
            </w:dropDownList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0B4228A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C4D3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B16F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Ampliação da Infraestrutura para o 4º trimestre&gt;</w:t>
            </w:r>
          </w:p>
        </w:tc>
      </w:tr>
      <w:tr w:rsidR="00BF7FC2" w:rsidRPr="008B7281" w14:paraId="1B4DCABF" w14:textId="77777777" w:rsidTr="007767DA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4E97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2092224143"/>
            <w:placeholder>
              <w:docPart w:val="01F348FCE77042B585AE8E095EC71E51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5DB772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59EA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6D7A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Equipe de Plataformas / João Silva&gt;</w:t>
            </w:r>
          </w:p>
        </w:tc>
      </w:tr>
    </w:tbl>
    <w:p w14:paraId="026EFA5A" w14:textId="77777777" w:rsidR="00641ABD" w:rsidRPr="008B7281" w:rsidRDefault="00641ABD" w:rsidP="00641ABD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3EBD2CCF" w14:textId="77777777" w:rsidR="00AC7AF0" w:rsidRPr="008B7281" w:rsidRDefault="00AC7AF0" w:rsidP="00641ABD">
      <w:pPr>
        <w:spacing w:before="240" w:line="276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</w:p>
    <w:p w14:paraId="7D5A9B39" w14:textId="4012AAB7" w:rsidR="00543FD4" w:rsidRPr="008B7281" w:rsidRDefault="002959C8" w:rsidP="00543FD4">
      <w:pPr>
        <w:pStyle w:val="Heading2"/>
        <w:ind w:left="567"/>
      </w:pPr>
      <w:bookmarkStart w:id="45" w:name="_Toc109315671"/>
      <w:r w:rsidRPr="008B7281">
        <w:t>Indicador II</w:t>
      </w:r>
      <w:bookmarkEnd w:id="45"/>
    </w:p>
    <w:p w14:paraId="272C1655" w14:textId="5147F92D" w:rsidR="00543FD4" w:rsidRPr="008B7281" w:rsidRDefault="00543FD4" w:rsidP="00543FD4">
      <w:pPr>
        <w:spacing w:line="360" w:lineRule="auto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EC673D" w:rsidRPr="008B7281">
        <w:rPr>
          <w:rFonts w:ascii="Arial" w:hAnsi="Arial" w:cs="Arial"/>
          <w:bCs/>
        </w:rPr>
        <w:t>Simular o dobro da quantidade de mensagens em 1 dia;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366"/>
        <w:gridCol w:w="1276"/>
        <w:gridCol w:w="3679"/>
      </w:tblGrid>
      <w:tr w:rsidR="000857A0" w:rsidRPr="008B7281" w14:paraId="2FE8B80D" w14:textId="77777777" w:rsidTr="007A4C39">
        <w:trPr>
          <w:trHeight w:val="397"/>
        </w:trPr>
        <w:tc>
          <w:tcPr>
            <w:tcW w:w="0" w:type="auto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5AAC" w14:textId="77777777" w:rsidR="000857A0" w:rsidRPr="008B7281" w:rsidRDefault="000857A0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3805" w14:textId="528B0357" w:rsidR="000857A0" w:rsidRPr="008B7281" w:rsidRDefault="000857A0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II (Mensagens)</w:t>
            </w:r>
          </w:p>
        </w:tc>
        <w:tc>
          <w:tcPr>
            <w:tcW w:w="1276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1938" w14:textId="77777777" w:rsidR="000857A0" w:rsidRPr="008B7281" w:rsidRDefault="000857A0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384100761"/>
            <w:placeholder>
              <w:docPart w:val="AE8C51C4E4EA4C2AAF262F469DF445E7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67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048476B" w14:textId="77777777" w:rsidR="000857A0" w:rsidRPr="008B7281" w:rsidRDefault="000857A0" w:rsidP="006614B9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</w:tr>
      <w:tr w:rsidR="000857A0" w:rsidRPr="008B7281" w14:paraId="09940C24" w14:textId="77777777" w:rsidTr="007A4C39">
        <w:trPr>
          <w:trHeight w:val="397"/>
        </w:trPr>
        <w:tc>
          <w:tcPr>
            <w:tcW w:w="0" w:type="auto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9EF2" w14:textId="52BD60FE" w:rsidR="000857A0" w:rsidRPr="008B7281" w:rsidRDefault="007A4C39" w:rsidP="006614B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de mensagens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63AF" w14:textId="5B865B87" w:rsidR="000857A0" w:rsidRPr="008B7281" w:rsidRDefault="000857A0" w:rsidP="006614B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792.000.000 (Dados B3 + 100%)</w:t>
            </w:r>
          </w:p>
        </w:tc>
      </w:tr>
      <w:tr w:rsidR="007A4C39" w:rsidRPr="008B7281" w14:paraId="662A7F95" w14:textId="77777777" w:rsidTr="007A4C39">
        <w:trPr>
          <w:trHeight w:val="397"/>
        </w:trPr>
        <w:tc>
          <w:tcPr>
            <w:tcW w:w="4673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DE380" w14:textId="440FBF5B" w:rsidR="007A4C39" w:rsidRPr="008B7281" w:rsidRDefault="007A4C39" w:rsidP="007A4C3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execução d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 quantidade divulgada + incremento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1276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AAB9" w14:textId="4CD71EC4" w:rsidR="007A4C39" w:rsidRPr="008B7281" w:rsidRDefault="007A4C39" w:rsidP="007A4C39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3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7335" w14:textId="153465F7" w:rsidR="007A4C39" w:rsidRPr="008B7281" w:rsidRDefault="007A4C39" w:rsidP="007A4C3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&lt;Ex: 800.000.000 de mensagens de </w:t>
            </w:r>
            <w:r w:rsidRPr="008B7281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lang w:val="pt-BR"/>
              </w:rPr>
              <w:t xml:space="preserve">Market Data 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processados.&gt;</w:t>
            </w:r>
          </w:p>
        </w:tc>
      </w:tr>
      <w:tr w:rsidR="007A4C39" w:rsidRPr="008B7281" w14:paraId="53AD7026" w14:textId="77777777" w:rsidTr="007A4C39">
        <w:trPr>
          <w:trHeight w:val="1117"/>
        </w:trPr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7456" w14:textId="77777777" w:rsidR="007A4C39" w:rsidRPr="008B7281" w:rsidRDefault="007A4C39" w:rsidP="007A4C3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Captura de telas do processamento realizado / Log de Execução&gt;</w:t>
            </w:r>
          </w:p>
          <w:p w14:paraId="0D14CEBA" w14:textId="77777777" w:rsidR="007A4C39" w:rsidRPr="008B7281" w:rsidRDefault="007A4C39" w:rsidP="007A4C3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724B73FC" w14:textId="77777777" w:rsidR="007A4C39" w:rsidRPr="008B7281" w:rsidRDefault="007A4C39" w:rsidP="007A4C39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47E1D766" w14:textId="77777777" w:rsidR="00BF7FC2" w:rsidRPr="008B7281" w:rsidRDefault="00BF7FC2" w:rsidP="00BF7FC2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BF7FC2" w:rsidRPr="008B7281" w14:paraId="415108DF" w14:textId="77777777" w:rsidTr="007767DA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3DD2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-1781947637"/>
              <w:placeholder>
                <w:docPart w:val="B2A897B708CE4EA1A428D0873DDEA9A2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EndPr/>
            <w:sdtContent>
              <w:p w14:paraId="367D6BFE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04A4CCCA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BF7FC2" w:rsidRPr="008B7281" w14:paraId="2A5C03A6" w14:textId="77777777" w:rsidTr="007767DA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2249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1270820998"/>
            <w:placeholder>
              <w:docPart w:val="6CBB2278E4C741C4A6F7474A166D96A1"/>
            </w:placeholder>
            <w:dropDownList>
              <w:listItem w:displayText="Sim" w:value="Sim"/>
              <w:listItem w:displayText="Não Aplicável" w:value="Não Aplicável"/>
            </w:dropDownList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062B1A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6374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3F45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Ampliação da Infraestrutura para o 4º trimestre&gt;</w:t>
            </w:r>
          </w:p>
        </w:tc>
      </w:tr>
      <w:tr w:rsidR="00BF7FC2" w:rsidRPr="008B7281" w14:paraId="443CEBF6" w14:textId="77777777" w:rsidTr="007767DA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B905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627005386"/>
            <w:placeholder>
              <w:docPart w:val="ACC439958102475180FD17E43DF53A2D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3AB3C1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E322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581B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Equipe de Plataformas / João Silva&gt;</w:t>
            </w:r>
          </w:p>
        </w:tc>
      </w:tr>
    </w:tbl>
    <w:p w14:paraId="2E26D54E" w14:textId="6DE20D59" w:rsidR="00776D92" w:rsidRPr="008B7281" w:rsidRDefault="00776D92">
      <w:pPr>
        <w:rPr>
          <w:rFonts w:ascii="Arial" w:hAnsi="Arial" w:cs="Arial"/>
          <w:bCs/>
        </w:rPr>
      </w:pPr>
    </w:p>
    <w:p w14:paraId="687C7367" w14:textId="7628F8CF" w:rsidR="008D70A2" w:rsidRPr="008B7281" w:rsidRDefault="002959C8" w:rsidP="008D70A2">
      <w:pPr>
        <w:pStyle w:val="Heading2"/>
        <w:ind w:left="567"/>
      </w:pPr>
      <w:bookmarkStart w:id="46" w:name="_Toc109315672"/>
      <w:r w:rsidRPr="008B7281">
        <w:t>Indicador III</w:t>
      </w:r>
      <w:bookmarkEnd w:id="46"/>
    </w:p>
    <w:p w14:paraId="0D5D69B9" w14:textId="522EF5B8" w:rsidR="00543FD4" w:rsidRPr="008B7281" w:rsidRDefault="00543FD4" w:rsidP="00543FD4">
      <w:pPr>
        <w:spacing w:line="360" w:lineRule="auto"/>
        <w:rPr>
          <w:rFonts w:ascii="Arial" w:hAnsi="Arial" w:cs="Arial"/>
          <w:b/>
        </w:rPr>
      </w:pPr>
      <w:r w:rsidRPr="008B7281">
        <w:rPr>
          <w:rFonts w:ascii="Arial" w:hAnsi="Arial" w:cs="Arial"/>
          <w:b/>
        </w:rPr>
        <w:t xml:space="preserve">Cenário: </w:t>
      </w:r>
      <w:r w:rsidR="00042A94" w:rsidRPr="008B7281">
        <w:rPr>
          <w:rFonts w:ascii="Arial" w:hAnsi="Arial" w:cs="Arial"/>
          <w:bCs/>
        </w:rPr>
        <w:t>Simular o dobro do pico de mensagens observado em 1 minuto. Esse cenário deve se repetir por 10 minutos consecutivos</w:t>
      </w:r>
      <w:r w:rsidR="00D0157B">
        <w:rPr>
          <w:rFonts w:ascii="Arial" w:hAnsi="Arial" w:cs="Arial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476"/>
        <w:gridCol w:w="1276"/>
        <w:gridCol w:w="3679"/>
      </w:tblGrid>
      <w:tr w:rsidR="007A4C39" w:rsidRPr="008B7281" w14:paraId="6EC2BD55" w14:textId="77777777" w:rsidTr="00CF4263">
        <w:trPr>
          <w:trHeight w:val="397"/>
        </w:trPr>
        <w:tc>
          <w:tcPr>
            <w:tcW w:w="0" w:type="auto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CDC2" w14:textId="77777777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Indicador:</w:t>
            </w:r>
          </w:p>
        </w:tc>
        <w:tc>
          <w:tcPr>
            <w:tcW w:w="2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592E" w14:textId="299222BB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lang w:val="pt-BR"/>
              </w:rPr>
              <w:t>III (Mensagens por 10 minutos)</w:t>
            </w:r>
          </w:p>
        </w:tc>
        <w:tc>
          <w:tcPr>
            <w:tcW w:w="1276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FB0D" w14:textId="77777777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Data do Teste: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2044740944"/>
            <w:placeholder>
              <w:docPart w:val="42AAE82772E1488D9B6B27031E0A31D0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67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54E42F" w14:textId="77777777" w:rsidR="007A4C39" w:rsidRPr="008B7281" w:rsidRDefault="007A4C39" w:rsidP="00114436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</w:tr>
      <w:tr w:rsidR="007A4C39" w:rsidRPr="008B7281" w14:paraId="43E90401" w14:textId="77777777" w:rsidTr="00114436">
        <w:trPr>
          <w:trHeight w:val="397"/>
        </w:trPr>
        <w:tc>
          <w:tcPr>
            <w:tcW w:w="0" w:type="auto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530D" w14:textId="77777777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de mensagens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E63B" w14:textId="6C462CC2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6.400.000 por minuto (Dados B3 + 100%)</w:t>
            </w:r>
          </w:p>
        </w:tc>
      </w:tr>
      <w:tr w:rsidR="007A4C39" w:rsidRPr="008B7281" w14:paraId="496DA867" w14:textId="77777777" w:rsidTr="00114436">
        <w:trPr>
          <w:trHeight w:val="397"/>
        </w:trPr>
        <w:tc>
          <w:tcPr>
            <w:tcW w:w="4673" w:type="dxa"/>
            <w:gridSpan w:val="2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7866" w14:textId="77777777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Evidência de execução d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a quantidade divulgada + incremento</w:t>
            </w: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tc>
          <w:tcPr>
            <w:tcW w:w="1276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D053" w14:textId="77777777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Quantidade executada:</w:t>
            </w:r>
          </w:p>
        </w:tc>
        <w:tc>
          <w:tcPr>
            <w:tcW w:w="3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CFE1" w14:textId="4E99900D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Quantidade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mínima de</w:t>
            </w: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 xml:space="preserve"> 6.800.000 de mensagens processadas por minuto durante 10 minutos.&gt;</w:t>
            </w:r>
          </w:p>
        </w:tc>
      </w:tr>
      <w:tr w:rsidR="007A4C39" w:rsidRPr="008B7281" w14:paraId="3D4D04C9" w14:textId="77777777" w:rsidTr="00114436">
        <w:trPr>
          <w:trHeight w:val="1117"/>
        </w:trPr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6411" w14:textId="77777777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Captura de telas do processamento realizado / Log de Execução&gt;</w:t>
            </w:r>
          </w:p>
          <w:p w14:paraId="1E25A231" w14:textId="77777777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</w:p>
          <w:p w14:paraId="24CBE641" w14:textId="77777777" w:rsidR="007A4C39" w:rsidRPr="008B7281" w:rsidRDefault="007A4C39" w:rsidP="00114436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&lt;O elaborador pode referenciar um Anexo nesta seção&gt;</w:t>
            </w:r>
          </w:p>
        </w:tc>
      </w:tr>
    </w:tbl>
    <w:p w14:paraId="6E621017" w14:textId="77777777" w:rsidR="007A4C39" w:rsidRPr="008B7281" w:rsidRDefault="007A4C39" w:rsidP="000857A0">
      <w:pPr>
        <w:spacing w:after="0" w:line="360" w:lineRule="auto"/>
        <w:rPr>
          <w:rFonts w:ascii="Arial" w:hAnsi="Arial" w:cs="Arial"/>
        </w:rPr>
      </w:pPr>
    </w:p>
    <w:p w14:paraId="402C70F8" w14:textId="66496E0B" w:rsidR="000857A0" w:rsidRPr="008B7281" w:rsidRDefault="000857A0" w:rsidP="000857A0">
      <w:pPr>
        <w:spacing w:after="0" w:line="360" w:lineRule="auto"/>
      </w:pPr>
      <w:r w:rsidRPr="008B7281">
        <w:rPr>
          <w:rFonts w:ascii="Arial" w:hAnsi="Arial" w:cs="Arial"/>
        </w:rPr>
        <w:t>Resumo de Execução:</w:t>
      </w:r>
    </w:p>
    <w:tbl>
      <w:tblPr>
        <w:tblStyle w:val="TableGrid"/>
        <w:tblW w:w="3964" w:type="dxa"/>
        <w:tblLook w:val="04A0" w:firstRow="1" w:lastRow="0" w:firstColumn="1" w:lastColumn="0" w:noHBand="0" w:noVBand="1"/>
      </w:tblPr>
      <w:tblGrid>
        <w:gridCol w:w="846"/>
        <w:gridCol w:w="1701"/>
        <w:gridCol w:w="1417"/>
      </w:tblGrid>
      <w:tr w:rsidR="000857A0" w:rsidRPr="008B7281" w14:paraId="3E8F7189" w14:textId="77777777" w:rsidTr="008B7281">
        <w:trPr>
          <w:trHeight w:val="111"/>
        </w:trPr>
        <w:tc>
          <w:tcPr>
            <w:tcW w:w="846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A015" w14:textId="77777777" w:rsidR="000857A0" w:rsidRPr="008B7281" w:rsidRDefault="000857A0" w:rsidP="00690267">
            <w:pPr>
              <w:pStyle w:val="TableParagraph"/>
              <w:spacing w:line="276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b/>
                <w:bCs/>
                <w:color w:val="FFFFFF" w:themeColor="background1"/>
                <w:sz w:val="16"/>
                <w:szCs w:val="16"/>
                <w:lang w:val="pt-BR" w:eastAsia="pt-BR"/>
              </w:rPr>
              <w:t>Minuto</w:t>
            </w:r>
          </w:p>
        </w:tc>
        <w:tc>
          <w:tcPr>
            <w:tcW w:w="170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7EBC5" w14:textId="5B7E361F" w:rsidR="000857A0" w:rsidRPr="008B7281" w:rsidRDefault="008B7281" w:rsidP="00690267">
            <w:pPr>
              <w:pStyle w:val="TableParagraph"/>
              <w:spacing w:line="276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>Quantidade de Pico</w:t>
            </w:r>
            <w:r w:rsidR="000857A0" w:rsidRPr="008B7281"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 B3 + Incremento</w:t>
            </w:r>
          </w:p>
        </w:tc>
        <w:tc>
          <w:tcPr>
            <w:tcW w:w="1417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A980" w14:textId="0D46253A" w:rsidR="000857A0" w:rsidRPr="008B7281" w:rsidRDefault="008B7281" w:rsidP="00690267">
            <w:pPr>
              <w:pStyle w:val="TableParagraph"/>
              <w:spacing w:line="276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 xml:space="preserve">Quantidade </w:t>
            </w:r>
            <w:r w:rsidR="000857A0" w:rsidRPr="008B7281"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>Processad</w:t>
            </w:r>
            <w:r w:rsidRPr="008B7281">
              <w:rPr>
                <w:b/>
                <w:bCs/>
                <w:color w:val="FFFFFF" w:themeColor="background1"/>
                <w:sz w:val="16"/>
                <w:szCs w:val="16"/>
                <w:lang w:val="pt-BR"/>
              </w:rPr>
              <w:t>a</w:t>
            </w:r>
          </w:p>
        </w:tc>
      </w:tr>
      <w:tr w:rsidR="00616AB3" w:rsidRPr="008B7281" w14:paraId="59F9B063" w14:textId="77777777" w:rsidTr="008B7281">
        <w:trPr>
          <w:trHeight w:val="22"/>
        </w:trPr>
        <w:tc>
          <w:tcPr>
            <w:tcW w:w="846" w:type="dxa"/>
          </w:tcPr>
          <w:p w14:paraId="20036D0A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701" w:type="dxa"/>
            <w:vAlign w:val="top"/>
          </w:tcPr>
          <w:p w14:paraId="3E7ACB0F" w14:textId="31DA5C94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07CCE1A8" w14:textId="77777777" w:rsidR="00616AB3" w:rsidRPr="008B7281" w:rsidRDefault="00616AB3" w:rsidP="00690267">
            <w:pPr>
              <w:pStyle w:val="TableParagraph"/>
              <w:spacing w:line="276" w:lineRule="auto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2B1134D2" w14:textId="77777777" w:rsidTr="008B7281">
        <w:trPr>
          <w:trHeight w:val="227"/>
        </w:trPr>
        <w:tc>
          <w:tcPr>
            <w:tcW w:w="846" w:type="dxa"/>
          </w:tcPr>
          <w:p w14:paraId="5AF0B54F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701" w:type="dxa"/>
            <w:vAlign w:val="top"/>
          </w:tcPr>
          <w:p w14:paraId="5F686E64" w14:textId="28FDCAB5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445FD23D" w14:textId="77777777" w:rsidR="00616AB3" w:rsidRPr="008B7281" w:rsidRDefault="00616AB3" w:rsidP="00690267">
            <w:pPr>
              <w:pStyle w:val="TableParagraph"/>
              <w:spacing w:line="276" w:lineRule="auto"/>
              <w:rPr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1C90B83D" w14:textId="77777777" w:rsidTr="008B7281">
        <w:trPr>
          <w:trHeight w:val="227"/>
        </w:trPr>
        <w:tc>
          <w:tcPr>
            <w:tcW w:w="846" w:type="dxa"/>
          </w:tcPr>
          <w:p w14:paraId="4E241AC7" w14:textId="77777777" w:rsidR="00616AB3" w:rsidRPr="008B7281" w:rsidRDefault="00616AB3" w:rsidP="0069026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8B7281">
              <w:rPr>
                <w:rFonts w:ascii="Arial" w:hAnsi="Arial" w:cs="Arial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701" w:type="dxa"/>
            <w:vAlign w:val="top"/>
          </w:tcPr>
          <w:p w14:paraId="5A2430DD" w14:textId="25EBA29B" w:rsidR="00616AB3" w:rsidRPr="00922A56" w:rsidRDefault="00616AB3" w:rsidP="0069026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39736FB1" w14:textId="77777777" w:rsidR="00616AB3" w:rsidRPr="008B7281" w:rsidRDefault="00616AB3" w:rsidP="0069026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43C6200D" w14:textId="77777777" w:rsidTr="008B7281">
        <w:trPr>
          <w:trHeight w:val="227"/>
        </w:trPr>
        <w:tc>
          <w:tcPr>
            <w:tcW w:w="846" w:type="dxa"/>
          </w:tcPr>
          <w:p w14:paraId="76F8B4F4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lastRenderedPageBreak/>
              <w:t>4</w:t>
            </w:r>
          </w:p>
        </w:tc>
        <w:tc>
          <w:tcPr>
            <w:tcW w:w="1701" w:type="dxa"/>
            <w:vAlign w:val="top"/>
          </w:tcPr>
          <w:p w14:paraId="3E42E8B4" w14:textId="6B5D8983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27E6292B" w14:textId="77777777" w:rsidR="00616AB3" w:rsidRPr="008B7281" w:rsidRDefault="00616AB3" w:rsidP="00690267">
            <w:pPr>
              <w:pStyle w:val="TableParagraph"/>
              <w:spacing w:line="276" w:lineRule="auto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60C91B4C" w14:textId="77777777" w:rsidTr="008B7281">
        <w:trPr>
          <w:trHeight w:val="227"/>
        </w:trPr>
        <w:tc>
          <w:tcPr>
            <w:tcW w:w="846" w:type="dxa"/>
          </w:tcPr>
          <w:p w14:paraId="22C86CDD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701" w:type="dxa"/>
            <w:vAlign w:val="top"/>
          </w:tcPr>
          <w:p w14:paraId="7E052177" w14:textId="5B87B946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25E1C180" w14:textId="77777777" w:rsidR="00616AB3" w:rsidRPr="008B7281" w:rsidRDefault="00616AB3" w:rsidP="00690267">
            <w:pPr>
              <w:pStyle w:val="TableParagraph"/>
              <w:spacing w:line="276" w:lineRule="auto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18C11048" w14:textId="77777777" w:rsidTr="008B7281">
        <w:trPr>
          <w:trHeight w:val="227"/>
        </w:trPr>
        <w:tc>
          <w:tcPr>
            <w:tcW w:w="846" w:type="dxa"/>
          </w:tcPr>
          <w:p w14:paraId="1E291D9C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701" w:type="dxa"/>
            <w:vAlign w:val="top"/>
          </w:tcPr>
          <w:p w14:paraId="2A61ABD6" w14:textId="02C6378D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0009F322" w14:textId="77777777" w:rsidR="00616AB3" w:rsidRPr="008B7281" w:rsidRDefault="00616AB3" w:rsidP="00690267">
            <w:pPr>
              <w:pStyle w:val="TableParagraph"/>
              <w:spacing w:line="276" w:lineRule="auto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494B89D6" w14:textId="77777777" w:rsidTr="008B7281">
        <w:trPr>
          <w:trHeight w:val="227"/>
        </w:trPr>
        <w:tc>
          <w:tcPr>
            <w:tcW w:w="846" w:type="dxa"/>
          </w:tcPr>
          <w:p w14:paraId="419A6516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701" w:type="dxa"/>
            <w:vAlign w:val="top"/>
          </w:tcPr>
          <w:p w14:paraId="5B24D6B3" w14:textId="0953E122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2F4D7342" w14:textId="77777777" w:rsidR="00616AB3" w:rsidRPr="008B7281" w:rsidRDefault="00616AB3" w:rsidP="00690267">
            <w:pPr>
              <w:pStyle w:val="TableParagraph"/>
              <w:spacing w:line="276" w:lineRule="auto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3024320D" w14:textId="77777777" w:rsidTr="008B7281">
        <w:trPr>
          <w:trHeight w:val="227"/>
        </w:trPr>
        <w:tc>
          <w:tcPr>
            <w:tcW w:w="846" w:type="dxa"/>
          </w:tcPr>
          <w:p w14:paraId="71F3AEEE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701" w:type="dxa"/>
            <w:vAlign w:val="top"/>
          </w:tcPr>
          <w:p w14:paraId="2C8AD8A6" w14:textId="340A873F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65A61944" w14:textId="77777777" w:rsidR="00616AB3" w:rsidRPr="008B7281" w:rsidRDefault="00616AB3" w:rsidP="00690267">
            <w:pPr>
              <w:pStyle w:val="TableParagraph"/>
              <w:spacing w:line="276" w:lineRule="auto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1A92C866" w14:textId="77777777" w:rsidTr="008B7281">
        <w:trPr>
          <w:trHeight w:val="227"/>
        </w:trPr>
        <w:tc>
          <w:tcPr>
            <w:tcW w:w="846" w:type="dxa"/>
          </w:tcPr>
          <w:p w14:paraId="77A0E939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701" w:type="dxa"/>
            <w:vAlign w:val="top"/>
          </w:tcPr>
          <w:p w14:paraId="73201B00" w14:textId="19527318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31B8D366" w14:textId="77777777" w:rsidR="00616AB3" w:rsidRPr="008B7281" w:rsidRDefault="00616AB3" w:rsidP="00690267">
            <w:pPr>
              <w:pStyle w:val="TableParagraph"/>
              <w:spacing w:line="276" w:lineRule="auto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  <w:tr w:rsidR="00616AB3" w:rsidRPr="008B7281" w14:paraId="03F57247" w14:textId="77777777" w:rsidTr="008B7281">
        <w:trPr>
          <w:trHeight w:val="227"/>
        </w:trPr>
        <w:tc>
          <w:tcPr>
            <w:tcW w:w="846" w:type="dxa"/>
          </w:tcPr>
          <w:p w14:paraId="0C1EAA74" w14:textId="77777777" w:rsidR="00616AB3" w:rsidRPr="008B7281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lang w:val="pt-BR" w:eastAsia="pt-BR"/>
              </w:rPr>
            </w:pPr>
            <w:r w:rsidRPr="008B7281">
              <w:rPr>
                <w:color w:val="auto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1701" w:type="dxa"/>
            <w:vAlign w:val="top"/>
          </w:tcPr>
          <w:p w14:paraId="0F7DDCDD" w14:textId="6A7DA4BA" w:rsidR="00616AB3" w:rsidRPr="00922A56" w:rsidRDefault="00616AB3" w:rsidP="00690267">
            <w:pPr>
              <w:pStyle w:val="TableParagraph"/>
              <w:spacing w:line="276" w:lineRule="auto"/>
              <w:jc w:val="center"/>
              <w:rPr>
                <w:color w:val="auto"/>
                <w:sz w:val="16"/>
                <w:szCs w:val="16"/>
                <w:highlight w:val="yellow"/>
                <w:lang w:val="pt-BR" w:eastAsia="pt-BR"/>
              </w:rPr>
            </w:pPr>
            <w:r w:rsidRPr="00922A56">
              <w:rPr>
                <w:bCs/>
                <w:color w:val="auto"/>
                <w:sz w:val="16"/>
                <w:szCs w:val="16"/>
                <w:highlight w:val="yellow"/>
                <w:lang w:val="pt-BR"/>
              </w:rPr>
              <w:t>6.400.000</w:t>
            </w:r>
          </w:p>
        </w:tc>
        <w:tc>
          <w:tcPr>
            <w:tcW w:w="1417" w:type="dxa"/>
          </w:tcPr>
          <w:p w14:paraId="6A8ED104" w14:textId="77777777" w:rsidR="00616AB3" w:rsidRPr="008B7281" w:rsidRDefault="00616AB3" w:rsidP="00690267">
            <w:pPr>
              <w:pStyle w:val="TableParagraph"/>
              <w:spacing w:line="276" w:lineRule="auto"/>
              <w:jc w:val="both"/>
              <w:rPr>
                <w:sz w:val="16"/>
                <w:szCs w:val="16"/>
                <w:lang w:val="pt-BR" w:eastAsia="pt-BR"/>
              </w:rPr>
            </w:pPr>
          </w:p>
        </w:tc>
      </w:tr>
    </w:tbl>
    <w:p w14:paraId="7A2DCFE0" w14:textId="26FBC54E" w:rsidR="000857A0" w:rsidRPr="008B7281" w:rsidRDefault="000857A0" w:rsidP="000857A0">
      <w:pPr>
        <w:rPr>
          <w:rFonts w:ascii="Arial" w:hAnsi="Arial" w:cs="Arial"/>
          <w:bCs/>
          <w:sz w:val="16"/>
          <w:szCs w:val="16"/>
        </w:rPr>
      </w:pPr>
      <w:r w:rsidRPr="008B7281">
        <w:rPr>
          <w:rFonts w:ascii="Arial" w:hAnsi="Arial" w:cs="Arial"/>
          <w:bCs/>
          <w:sz w:val="16"/>
          <w:szCs w:val="16"/>
        </w:rPr>
        <w:tab/>
      </w:r>
    </w:p>
    <w:p w14:paraId="7F67946F" w14:textId="77777777" w:rsidR="00BF7FC2" w:rsidRPr="008B7281" w:rsidRDefault="00BF7FC2" w:rsidP="00BF7FC2">
      <w:pPr>
        <w:spacing w:before="240" w:line="276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bookmarkStart w:id="47" w:name="_Hlk34147170"/>
      <w:bookmarkEnd w:id="35"/>
      <w:r w:rsidRPr="008B7281">
        <w:rPr>
          <w:rFonts w:ascii="Arial" w:hAnsi="Arial" w:cs="Arial"/>
          <w:bCs/>
          <w:color w:val="000000" w:themeColor="text1"/>
          <w:u w:val="single"/>
        </w:rPr>
        <w:t>Resultado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1426"/>
        <w:gridCol w:w="1551"/>
        <w:gridCol w:w="5386"/>
      </w:tblGrid>
      <w:tr w:rsidR="00BF7FC2" w:rsidRPr="008B7281" w14:paraId="69B605D5" w14:textId="77777777" w:rsidTr="007767DA">
        <w:trPr>
          <w:trHeight w:val="1077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6960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Conclusão e descrição:</w:t>
            </w:r>
          </w:p>
        </w:tc>
        <w:tc>
          <w:tcPr>
            <w:tcW w:w="83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alias w:val="&lt;Satisfatório./Insatisfatório.&gt;"/>
              <w:tag w:val="&lt;Satisfatório./Insatisfatório.&gt;"/>
              <w:id w:val="1766810638"/>
              <w:placeholder>
                <w:docPart w:val="7657B6F076664859BDEA56B7857411DF"/>
              </w:placeholder>
              <w:comboBox>
                <w:listItem w:displayText="Satisfatório." w:value="Satisfatório."/>
                <w:listItem w:displayText="Insatisfatório." w:value="Insatisfatório."/>
              </w:comboBox>
            </w:sdtPr>
            <w:sdtEndPr/>
            <w:sdtContent>
              <w:p w14:paraId="47F555E0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&lt;Satisfatório. / Insatisfatório.&gt;</w:t>
                </w:r>
              </w:p>
            </w:sdtContent>
          </w:sdt>
          <w:p w14:paraId="29EC4F96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&lt;Descrição da Conclusão&gt;</w:t>
            </w:r>
          </w:p>
        </w:tc>
      </w:tr>
      <w:tr w:rsidR="00BF7FC2" w:rsidRPr="008B7281" w14:paraId="510BF091" w14:textId="77777777" w:rsidTr="007767DA">
        <w:trPr>
          <w:trHeight w:val="629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9C24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Plano de Ação</w:t>
            </w:r>
            <w:r w:rsidRPr="008B7281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alias w:val="Sim/Não Aplicável"/>
            <w:tag w:val="Sim/Não Aplicável"/>
            <w:id w:val="-1143888745"/>
            <w:placeholder>
              <w:docPart w:val="BC4B78A2F91843259DC97AFC42EBF079"/>
            </w:placeholder>
            <w:dropDownList>
              <w:listItem w:displayText="Sim" w:value="Sim"/>
              <w:listItem w:displayText="Não Aplicável" w:value="Não Aplicável"/>
            </w:dropDownList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14C9CD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lang w:val="pt-BR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Sim/Não Aplicável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8434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Descrição do Plano de Ação: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AAB7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Ampliação da Infraestrutura para o 4º trimestre&gt;</w:t>
            </w:r>
          </w:p>
        </w:tc>
      </w:tr>
      <w:tr w:rsidR="00BF7FC2" w:rsidRPr="008B7281" w14:paraId="0EB707BB" w14:textId="77777777" w:rsidTr="007767DA">
        <w:trPr>
          <w:trHeight w:val="401"/>
        </w:trPr>
        <w:tc>
          <w:tcPr>
            <w:tcW w:w="127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CC75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Prazo para Implantação: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highlight w:val="yellow"/>
            </w:rPr>
            <w:id w:val="-1840687887"/>
            <w:placeholder>
              <w:docPart w:val="E89D5E09B7DA4DE99863E0A7D154D257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687FEB" w14:textId="77777777" w:rsidR="00BF7FC2" w:rsidRPr="008B7281" w:rsidRDefault="00BF7FC2" w:rsidP="007767DA">
                <w:pPr>
                  <w:spacing w:line="276" w:lineRule="auto"/>
                  <w:jc w:val="both"/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</w:pPr>
                <w:r w:rsidRPr="008B7281">
                  <w:rPr>
                    <w:rFonts w:ascii="Arial" w:hAnsi="Arial" w:cs="Arial"/>
                    <w:bCs/>
                    <w:sz w:val="16"/>
                    <w:szCs w:val="16"/>
                    <w:highlight w:val="yellow"/>
                    <w:lang w:val="pt-BR"/>
                  </w:rPr>
                  <w:t>&lt;XX/XX/202X&gt;</w:t>
                </w:r>
              </w:p>
            </w:tc>
          </w:sdtContent>
        </w:sdt>
        <w:tc>
          <w:tcPr>
            <w:tcW w:w="1551" w:type="dxa"/>
            <w:shd w:val="clear" w:color="auto" w:fill="4472C4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24EC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BR"/>
              </w:rPr>
              <w:t>Responsável: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67AC" w14:textId="77777777" w:rsidR="00BF7FC2" w:rsidRPr="008B7281" w:rsidRDefault="00BF7FC2" w:rsidP="007767DA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</w:pPr>
            <w:r w:rsidRPr="008B7281">
              <w:rPr>
                <w:rFonts w:ascii="Arial" w:hAnsi="Arial" w:cs="Arial"/>
                <w:bCs/>
                <w:sz w:val="16"/>
                <w:szCs w:val="16"/>
                <w:highlight w:val="yellow"/>
                <w:lang w:val="pt-BR"/>
              </w:rPr>
              <w:t>&lt;Ex: Não aplicável / Equipe de Plataformas / João Silva&gt;</w:t>
            </w:r>
          </w:p>
        </w:tc>
      </w:tr>
    </w:tbl>
    <w:p w14:paraId="3E71C711" w14:textId="008F3E74" w:rsidR="006D5406" w:rsidRDefault="006D5406"/>
    <w:p w14:paraId="5C79D015" w14:textId="77777777" w:rsidR="00755E89" w:rsidRPr="008B7281" w:rsidRDefault="00755E89"/>
    <w:p w14:paraId="51207968" w14:textId="53FA249C" w:rsidR="00B46568" w:rsidRPr="008B7281" w:rsidRDefault="00661634" w:rsidP="00B46568">
      <w:pPr>
        <w:pStyle w:val="Heading1"/>
        <w:jc w:val="both"/>
        <w:rPr>
          <w:rFonts w:eastAsiaTheme="minorHAnsi" w:cstheme="majorHAnsi"/>
          <w:b w:val="0"/>
          <w:caps w:val="0"/>
          <w:color w:val="44546A" w:themeColor="text2"/>
          <w:szCs w:val="22"/>
          <w:lang w:val="pt-BR"/>
        </w:rPr>
      </w:pPr>
      <w:bookmarkStart w:id="48" w:name="_Toc109315673"/>
      <w:r w:rsidRPr="008B7281">
        <w:rPr>
          <w:rFonts w:cstheme="majorHAnsi"/>
          <w:lang w:val="pt-BR"/>
        </w:rPr>
        <w:t>Conclusão</w:t>
      </w:r>
      <w:r w:rsidR="002959C8" w:rsidRPr="008B7281">
        <w:rPr>
          <w:rFonts w:cstheme="majorHAnsi"/>
          <w:lang w:val="pt-BR"/>
        </w:rPr>
        <w:t xml:space="preserve"> Geral</w:t>
      </w:r>
      <w:bookmarkEnd w:id="48"/>
    </w:p>
    <w:p w14:paraId="64E75E5E" w14:textId="77777777" w:rsidR="009C572E" w:rsidRPr="008B7281" w:rsidRDefault="000E3C66" w:rsidP="00DB28CA">
      <w:pPr>
        <w:jc w:val="both"/>
        <w:rPr>
          <w:rFonts w:ascii="Arial" w:hAnsi="Arial" w:cs="Arial"/>
        </w:rPr>
      </w:pPr>
      <w:r w:rsidRPr="008B7281">
        <w:rPr>
          <w:rFonts w:ascii="Arial" w:hAnsi="Arial" w:cs="Arial"/>
        </w:rPr>
        <w:t>&lt;Descrever conclusão geral dos testes</w:t>
      </w:r>
      <w:r w:rsidR="0017292F" w:rsidRPr="008B7281">
        <w:rPr>
          <w:rFonts w:ascii="Arial" w:hAnsi="Arial" w:cs="Arial"/>
        </w:rPr>
        <w:t>&gt;</w:t>
      </w:r>
    </w:p>
    <w:p w14:paraId="5D0871ED" w14:textId="77777777" w:rsidR="00E90F50" w:rsidRPr="008B7281" w:rsidRDefault="00E90F50" w:rsidP="00DB28CA">
      <w:pPr>
        <w:jc w:val="both"/>
        <w:rPr>
          <w:rFonts w:ascii="Arial" w:hAnsi="Arial" w:cs="Arial"/>
        </w:rPr>
      </w:pPr>
    </w:p>
    <w:p w14:paraId="1FF776BC" w14:textId="1ABB0ADB" w:rsidR="000A24CC" w:rsidRPr="008B7281" w:rsidRDefault="000A24CC">
      <w:pPr>
        <w:rPr>
          <w:rFonts w:ascii="Arial" w:hAnsi="Arial" w:cs="Arial"/>
        </w:rPr>
      </w:pPr>
      <w:r w:rsidRPr="008B7281">
        <w:rPr>
          <w:rFonts w:ascii="Arial" w:hAnsi="Arial" w:cs="Arial"/>
        </w:rPr>
        <w:br w:type="page"/>
      </w:r>
    </w:p>
    <w:p w14:paraId="09213065" w14:textId="557A9A8D" w:rsidR="004239CB" w:rsidRPr="008B7281" w:rsidRDefault="004239CB" w:rsidP="00CB1719">
      <w:pPr>
        <w:pStyle w:val="Heading1"/>
        <w:jc w:val="both"/>
        <w:rPr>
          <w:rFonts w:cstheme="majorHAnsi"/>
          <w:bCs/>
          <w:lang w:val="pt-BR"/>
        </w:rPr>
      </w:pPr>
      <w:bookmarkStart w:id="49" w:name="_Toc109315674"/>
      <w:r w:rsidRPr="008B7281">
        <w:rPr>
          <w:rFonts w:cstheme="majorHAnsi"/>
          <w:bCs/>
          <w:lang w:val="pt-BR"/>
        </w:rPr>
        <w:lastRenderedPageBreak/>
        <w:t>Registro de alterações</w:t>
      </w:r>
      <w:r w:rsidR="00621461" w:rsidRPr="008B7281">
        <w:rPr>
          <w:rFonts w:cstheme="majorHAnsi"/>
          <w:bCs/>
          <w:lang w:val="pt-BR"/>
        </w:rPr>
        <w:t xml:space="preserve"> do documento</w:t>
      </w:r>
      <w:bookmarkEnd w:id="49"/>
    </w:p>
    <w:tbl>
      <w:tblPr>
        <w:tblStyle w:val="TableGrid"/>
        <w:tblW w:w="8431" w:type="dxa"/>
        <w:tblLook w:val="04A0" w:firstRow="1" w:lastRow="0" w:firstColumn="1" w:lastColumn="0" w:noHBand="0" w:noVBand="1"/>
      </w:tblPr>
      <w:tblGrid>
        <w:gridCol w:w="1344"/>
        <w:gridCol w:w="1770"/>
        <w:gridCol w:w="3616"/>
        <w:gridCol w:w="1701"/>
      </w:tblGrid>
      <w:tr w:rsidR="004239CB" w:rsidRPr="008B7281" w14:paraId="5586EDC4" w14:textId="77777777" w:rsidTr="006E446D">
        <w:trPr>
          <w:trHeight w:val="31"/>
        </w:trPr>
        <w:tc>
          <w:tcPr>
            <w:tcW w:w="1344" w:type="dxa"/>
            <w:shd w:val="clear" w:color="auto" w:fill="4472C4" w:themeFill="accent1"/>
            <w:hideMark/>
          </w:tcPr>
          <w:p w14:paraId="594A5633" w14:textId="77777777" w:rsidR="004239CB" w:rsidRPr="008B7281" w:rsidRDefault="004239CB" w:rsidP="007B45EF">
            <w:pPr>
              <w:pStyle w:val="TableParagraph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Versão</w:t>
            </w:r>
          </w:p>
        </w:tc>
        <w:tc>
          <w:tcPr>
            <w:tcW w:w="1770" w:type="dxa"/>
            <w:shd w:val="clear" w:color="auto" w:fill="4472C4" w:themeFill="accent1"/>
          </w:tcPr>
          <w:p w14:paraId="13D9D59F" w14:textId="77777777" w:rsidR="004239CB" w:rsidRPr="008B7281" w:rsidRDefault="004239CB" w:rsidP="007B45EF">
            <w:pPr>
              <w:pStyle w:val="TableParagraph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Item Modificado</w:t>
            </w:r>
          </w:p>
        </w:tc>
        <w:tc>
          <w:tcPr>
            <w:tcW w:w="3616" w:type="dxa"/>
            <w:shd w:val="clear" w:color="auto" w:fill="4472C4" w:themeFill="accent1"/>
          </w:tcPr>
          <w:p w14:paraId="26E4E83D" w14:textId="1760E4A3" w:rsidR="004239CB" w:rsidRPr="008B7281" w:rsidRDefault="004239CB" w:rsidP="007B45EF">
            <w:pPr>
              <w:pStyle w:val="TableParagraph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Motivo</w:t>
            </w:r>
            <w:r w:rsidR="00E2259A"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/Alterações</w:t>
            </w:r>
          </w:p>
        </w:tc>
        <w:tc>
          <w:tcPr>
            <w:tcW w:w="1701" w:type="dxa"/>
            <w:shd w:val="clear" w:color="auto" w:fill="4472C4" w:themeFill="accent1"/>
            <w:hideMark/>
          </w:tcPr>
          <w:p w14:paraId="36AE3DD5" w14:textId="77777777" w:rsidR="004239CB" w:rsidRPr="008B7281" w:rsidRDefault="004239CB" w:rsidP="007B45EF">
            <w:pPr>
              <w:pStyle w:val="TableParagraph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8B7281">
              <w:rPr>
                <w:b/>
                <w:color w:val="FFFFFF" w:themeColor="background1"/>
                <w:sz w:val="20"/>
                <w:szCs w:val="20"/>
                <w:lang w:val="pt-BR"/>
              </w:rPr>
              <w:t>Data</w:t>
            </w:r>
          </w:p>
        </w:tc>
      </w:tr>
      <w:tr w:rsidR="004239CB" w:rsidRPr="008B7281" w14:paraId="11E20D6A" w14:textId="77777777" w:rsidTr="006E446D">
        <w:trPr>
          <w:trHeight w:val="432"/>
        </w:trPr>
        <w:tc>
          <w:tcPr>
            <w:tcW w:w="1344" w:type="dxa"/>
            <w:hideMark/>
          </w:tcPr>
          <w:p w14:paraId="345C6CCB" w14:textId="77777777" w:rsidR="004239CB" w:rsidRPr="008B7281" w:rsidRDefault="004239CB" w:rsidP="00885302">
            <w:pPr>
              <w:pStyle w:val="TableParagraph"/>
              <w:spacing w:line="360" w:lineRule="auto"/>
              <w:jc w:val="both"/>
              <w:rPr>
                <w:color w:val="404040"/>
                <w:sz w:val="20"/>
                <w:szCs w:val="20"/>
                <w:highlight w:val="yellow"/>
                <w:lang w:val="pt-BR"/>
              </w:rPr>
            </w:pPr>
            <w:r w:rsidRPr="008B7281">
              <w:rPr>
                <w:color w:val="404040"/>
                <w:sz w:val="20"/>
                <w:szCs w:val="20"/>
                <w:highlight w:val="yellow"/>
                <w:lang w:val="pt-BR"/>
              </w:rPr>
              <w:t>01</w:t>
            </w:r>
          </w:p>
        </w:tc>
        <w:tc>
          <w:tcPr>
            <w:tcW w:w="1770" w:type="dxa"/>
          </w:tcPr>
          <w:p w14:paraId="58C6737F" w14:textId="77777777" w:rsidR="004239CB" w:rsidRPr="008B7281" w:rsidRDefault="004239CB" w:rsidP="00885302">
            <w:pPr>
              <w:pStyle w:val="TableParagraph"/>
              <w:spacing w:line="360" w:lineRule="auto"/>
              <w:jc w:val="both"/>
              <w:rPr>
                <w:color w:val="404040"/>
                <w:sz w:val="20"/>
                <w:szCs w:val="20"/>
                <w:highlight w:val="yellow"/>
                <w:lang w:val="pt-BR"/>
              </w:rPr>
            </w:pPr>
            <w:r w:rsidRPr="008B7281">
              <w:rPr>
                <w:color w:val="404040"/>
                <w:sz w:val="20"/>
                <w:szCs w:val="20"/>
                <w:highlight w:val="yellow"/>
                <w:lang w:val="pt-BR"/>
              </w:rPr>
              <w:t>Versão Original</w:t>
            </w:r>
          </w:p>
        </w:tc>
        <w:tc>
          <w:tcPr>
            <w:tcW w:w="3616" w:type="dxa"/>
          </w:tcPr>
          <w:p w14:paraId="5049C17A" w14:textId="367596E1" w:rsidR="004239CB" w:rsidRPr="008B7281" w:rsidRDefault="003D0F23" w:rsidP="00885302">
            <w:pPr>
              <w:pStyle w:val="TableParagraph"/>
              <w:spacing w:line="360" w:lineRule="auto"/>
              <w:jc w:val="both"/>
              <w:rPr>
                <w:color w:val="404040"/>
                <w:sz w:val="20"/>
                <w:szCs w:val="20"/>
                <w:highlight w:val="yellow"/>
                <w:lang w:val="pt-BR"/>
              </w:rPr>
            </w:pPr>
            <w:r w:rsidRPr="008B7281">
              <w:rPr>
                <w:color w:val="404040"/>
                <w:sz w:val="20"/>
                <w:szCs w:val="20"/>
                <w:highlight w:val="yellow"/>
                <w:lang w:val="pt-BR"/>
              </w:rPr>
              <w:t>N/A</w:t>
            </w:r>
          </w:p>
        </w:tc>
        <w:tc>
          <w:tcPr>
            <w:tcW w:w="1701" w:type="dxa"/>
            <w:hideMark/>
          </w:tcPr>
          <w:p w14:paraId="38904634" w14:textId="743A35B7" w:rsidR="004239CB" w:rsidRPr="008B7281" w:rsidRDefault="006B0A8B" w:rsidP="00885302">
            <w:pPr>
              <w:pStyle w:val="TableParagraph"/>
              <w:spacing w:line="360" w:lineRule="auto"/>
              <w:jc w:val="both"/>
              <w:rPr>
                <w:color w:val="404040"/>
                <w:sz w:val="20"/>
                <w:szCs w:val="20"/>
                <w:highlight w:val="yellow"/>
                <w:lang w:val="pt-BR"/>
              </w:rPr>
            </w:pPr>
            <w:r w:rsidRPr="008B7281">
              <w:rPr>
                <w:color w:val="404040"/>
                <w:sz w:val="20"/>
                <w:szCs w:val="20"/>
                <w:highlight w:val="yellow"/>
                <w:lang w:val="pt-BR"/>
              </w:rPr>
              <w:t>31/05/2022</w:t>
            </w:r>
          </w:p>
        </w:tc>
      </w:tr>
      <w:bookmarkEnd w:id="47"/>
    </w:tbl>
    <w:p w14:paraId="0CA9421F" w14:textId="77777777" w:rsidR="00CB1719" w:rsidRPr="008B7281" w:rsidRDefault="00CB1719" w:rsidP="00DB28CA">
      <w:pPr>
        <w:jc w:val="both"/>
        <w:rPr>
          <w:rFonts w:ascii="Arial" w:hAnsi="Arial" w:cs="Arial"/>
        </w:rPr>
      </w:pPr>
    </w:p>
    <w:p w14:paraId="3425C4B4" w14:textId="340F2E0F" w:rsidR="003D0F23" w:rsidRPr="008B7281" w:rsidRDefault="00625197" w:rsidP="00CB1719">
      <w:pPr>
        <w:jc w:val="both"/>
        <w:rPr>
          <w:rFonts w:ascii="Arial" w:hAnsi="Arial" w:cs="Arial"/>
          <w:color w:val="A6A6A6" w:themeColor="background1" w:themeShade="A6"/>
        </w:rPr>
      </w:pPr>
      <w:r w:rsidRPr="008B7281">
        <w:rPr>
          <w:rFonts w:ascii="Arial" w:hAnsi="Arial" w:cs="Arial"/>
          <w:color w:val="A6A6A6" w:themeColor="background1" w:themeShade="A6"/>
        </w:rPr>
        <w:t>&lt;</w:t>
      </w:r>
      <w:r w:rsidR="003B3336" w:rsidRPr="008B7281">
        <w:rPr>
          <w:rFonts w:ascii="Arial" w:hAnsi="Arial" w:cs="Arial"/>
          <w:color w:val="A6A6A6" w:themeColor="background1" w:themeShade="A6"/>
        </w:rPr>
        <w:t>É recomendável que a documentação seja aprovada pela alta administração&gt;</w:t>
      </w:r>
    </w:p>
    <w:tbl>
      <w:tblPr>
        <w:tblpPr w:leftFromText="141" w:rightFromText="141" w:vertAnchor="text" w:tblpY="1"/>
        <w:tblOverlap w:val="never"/>
        <w:tblW w:w="4385" w:type="dxa"/>
        <w:tblLook w:val="04A0" w:firstRow="1" w:lastRow="0" w:firstColumn="1" w:lastColumn="0" w:noHBand="0" w:noVBand="1"/>
      </w:tblPr>
      <w:tblGrid>
        <w:gridCol w:w="3510"/>
        <w:gridCol w:w="875"/>
      </w:tblGrid>
      <w:tr w:rsidR="00302331" w:rsidRPr="008B7281" w14:paraId="39D15CD5" w14:textId="77777777" w:rsidTr="002F1B14">
        <w:trPr>
          <w:gridAfter w:val="1"/>
          <w:wAfter w:w="875" w:type="dxa"/>
        </w:trPr>
        <w:tc>
          <w:tcPr>
            <w:tcW w:w="3510" w:type="dxa"/>
          </w:tcPr>
          <w:p w14:paraId="2191A291" w14:textId="77777777" w:rsidR="00CB1719" w:rsidRPr="008B7281" w:rsidRDefault="00CB1719" w:rsidP="002F1B14">
            <w:pPr>
              <w:jc w:val="both"/>
              <w:rPr>
                <w:rFonts w:ascii="Arial" w:hAnsi="Arial" w:cs="Arial"/>
                <w:bCs/>
              </w:rPr>
            </w:pPr>
          </w:p>
          <w:p w14:paraId="60B6F2DF" w14:textId="77777777" w:rsidR="00621461" w:rsidRPr="008B7281" w:rsidRDefault="00621461" w:rsidP="002F1B14">
            <w:pPr>
              <w:jc w:val="both"/>
              <w:rPr>
                <w:rFonts w:ascii="Arial" w:hAnsi="Arial" w:cs="Arial"/>
                <w:bCs/>
              </w:rPr>
            </w:pPr>
          </w:p>
          <w:p w14:paraId="676232DD" w14:textId="77777777" w:rsidR="00621461" w:rsidRPr="008B7281" w:rsidRDefault="00621461" w:rsidP="002F1B14">
            <w:pPr>
              <w:jc w:val="both"/>
              <w:rPr>
                <w:rFonts w:ascii="Arial" w:hAnsi="Arial" w:cs="Arial"/>
                <w:bCs/>
              </w:rPr>
            </w:pPr>
          </w:p>
          <w:p w14:paraId="07CCD55F" w14:textId="0E139D99" w:rsidR="00302331" w:rsidRPr="008B7281" w:rsidRDefault="00302331" w:rsidP="002F1B14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8B7281">
              <w:rPr>
                <w:rFonts w:ascii="Arial" w:hAnsi="Arial" w:cs="Arial"/>
                <w:bCs/>
              </w:rPr>
              <w:t>Aprovado por:</w:t>
            </w:r>
          </w:p>
        </w:tc>
      </w:tr>
      <w:tr w:rsidR="00302331" w:rsidRPr="008B7281" w14:paraId="5E816A34" w14:textId="77777777" w:rsidTr="002F1B14">
        <w:trPr>
          <w:gridAfter w:val="1"/>
          <w:wAfter w:w="875" w:type="dxa"/>
        </w:trPr>
        <w:tc>
          <w:tcPr>
            <w:tcW w:w="3510" w:type="dxa"/>
          </w:tcPr>
          <w:p w14:paraId="6BFE4C39" w14:textId="77777777" w:rsidR="00302331" w:rsidRPr="008B7281" w:rsidRDefault="00302331" w:rsidP="002F1B14">
            <w:pPr>
              <w:jc w:val="both"/>
              <w:rPr>
                <w:rFonts w:cs="Arial"/>
                <w:u w:val="single"/>
              </w:rPr>
            </w:pPr>
          </w:p>
        </w:tc>
      </w:tr>
      <w:tr w:rsidR="00302331" w:rsidRPr="008B7281" w14:paraId="18682D5A" w14:textId="77777777" w:rsidTr="002F1B14">
        <w:tc>
          <w:tcPr>
            <w:tcW w:w="4385" w:type="dxa"/>
            <w:gridSpan w:val="2"/>
          </w:tcPr>
          <w:p w14:paraId="25D43D96" w14:textId="77777777" w:rsidR="00302331" w:rsidRPr="008B7281" w:rsidRDefault="00302331" w:rsidP="002F1B14">
            <w:pPr>
              <w:spacing w:line="240" w:lineRule="auto"/>
              <w:jc w:val="both"/>
              <w:rPr>
                <w:rFonts w:cs="Arial"/>
              </w:rPr>
            </w:pPr>
            <w:r w:rsidRPr="008B7281">
              <w:rPr>
                <w:rFonts w:cs="Arial"/>
                <w:u w:val="single"/>
              </w:rPr>
              <w:t xml:space="preserve">                                                       </w:t>
            </w:r>
            <w:r w:rsidRPr="008B7281">
              <w:rPr>
                <w:rFonts w:cs="Arial"/>
              </w:rPr>
              <w:t xml:space="preserve">        </w:t>
            </w:r>
            <w:r w:rsidRPr="008B7281">
              <w:rPr>
                <w:rFonts w:cs="Arial"/>
              </w:rPr>
              <w:softHyphen/>
            </w:r>
          </w:p>
        </w:tc>
      </w:tr>
      <w:tr w:rsidR="00302331" w:rsidRPr="008B7281" w14:paraId="5D8D7C94" w14:textId="77777777" w:rsidTr="002F1B14">
        <w:trPr>
          <w:trHeight w:val="80"/>
        </w:trPr>
        <w:tc>
          <w:tcPr>
            <w:tcW w:w="4385" w:type="dxa"/>
            <w:gridSpan w:val="2"/>
          </w:tcPr>
          <w:p w14:paraId="782B22F7" w14:textId="6BB17EE1" w:rsidR="00F46D76" w:rsidRPr="008B7281" w:rsidRDefault="003D0F23" w:rsidP="002F1B14">
            <w:pPr>
              <w:spacing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8B7281">
              <w:rPr>
                <w:rFonts w:ascii="Arial" w:hAnsi="Arial" w:cs="Arial"/>
                <w:highlight w:val="yellow"/>
              </w:rPr>
              <w:t>&lt;Nome&gt;</w:t>
            </w:r>
          </w:p>
          <w:p w14:paraId="03E2AF9F" w14:textId="06633D02" w:rsidR="00621461" w:rsidRPr="008B7281" w:rsidRDefault="00936070" w:rsidP="002F1B1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B7281">
              <w:rPr>
                <w:rFonts w:ascii="Arial" w:hAnsi="Arial" w:cs="Arial"/>
                <w:highlight w:val="yellow"/>
              </w:rPr>
              <w:t>&lt;Cargo&gt;</w:t>
            </w:r>
          </w:p>
        </w:tc>
      </w:tr>
    </w:tbl>
    <w:p w14:paraId="739F92E7" w14:textId="4C301039" w:rsidR="00621461" w:rsidRPr="008B7281" w:rsidRDefault="002F1B14" w:rsidP="00621461">
      <w:r w:rsidRPr="008B7281">
        <w:br w:type="textWrapping" w:clear="all"/>
      </w:r>
    </w:p>
    <w:p w14:paraId="0F5D5D2E" w14:textId="0BCC54FA" w:rsidR="00621461" w:rsidRPr="008B7281" w:rsidRDefault="00621461">
      <w:r w:rsidRPr="008B7281">
        <w:br w:type="page"/>
      </w:r>
    </w:p>
    <w:p w14:paraId="5E0ED5E0" w14:textId="239A2726" w:rsidR="00CB1719" w:rsidRPr="008B7281" w:rsidRDefault="00CB1719" w:rsidP="00CB1719">
      <w:pPr>
        <w:pStyle w:val="Heading1"/>
        <w:jc w:val="both"/>
        <w:rPr>
          <w:rFonts w:cstheme="majorHAnsi"/>
          <w:bCs/>
          <w:lang w:val="pt-BR"/>
        </w:rPr>
      </w:pPr>
      <w:bookmarkStart w:id="50" w:name="_Toc109315675"/>
      <w:r w:rsidRPr="008B7281">
        <w:rPr>
          <w:rFonts w:cstheme="majorHAnsi"/>
          <w:bCs/>
          <w:lang w:val="pt-BR"/>
        </w:rPr>
        <w:lastRenderedPageBreak/>
        <w:t>Anexos</w:t>
      </w:r>
      <w:bookmarkEnd w:id="50"/>
    </w:p>
    <w:p w14:paraId="01A3E675" w14:textId="77777777" w:rsidR="00302331" w:rsidRPr="008B7281" w:rsidRDefault="00302331" w:rsidP="00CB1719"/>
    <w:sectPr w:rsidR="00302331" w:rsidRPr="008B7281" w:rsidSect="00CC7904">
      <w:headerReference w:type="first" r:id="rId16"/>
      <w:pgSz w:w="11906" w:h="16838"/>
      <w:pgMar w:top="1418" w:right="1134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929A" w14:textId="77777777" w:rsidR="007B3C56" w:rsidRDefault="007B3C56" w:rsidP="002057BE">
      <w:pPr>
        <w:spacing w:after="0" w:line="240" w:lineRule="auto"/>
      </w:pPr>
      <w:r>
        <w:separator/>
      </w:r>
    </w:p>
  </w:endnote>
  <w:endnote w:type="continuationSeparator" w:id="0">
    <w:p w14:paraId="3861BD56" w14:textId="77777777" w:rsidR="007B3C56" w:rsidRDefault="007B3C56" w:rsidP="0020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5085" w14:textId="77777777" w:rsidR="00D0157B" w:rsidRDefault="00D01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3E68" w14:textId="20BCBD2B" w:rsidR="004239CB" w:rsidRDefault="007246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3B1DC1D" wp14:editId="1BA959E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9e9c49c59752a4003aa60c51" descr="{&quot;HashCode&quot;:136928984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AE2D0E" w14:textId="03E3A4F7" w:rsidR="007246BF" w:rsidRPr="00DA29E0" w:rsidRDefault="00DA29E0" w:rsidP="00DA29E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A29E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1DC1D" id="_x0000_t202" coordsize="21600,21600" o:spt="202" path="m,l,21600r21600,l21600,xe">
              <v:stroke joinstyle="miter"/>
              <v:path gradientshapeok="t" o:connecttype="rect"/>
            </v:shapetype>
            <v:shape id="MSIPCM9e9c49c59752a4003aa60c51" o:spid="_x0000_s1027" type="#_x0000_t202" alt="{&quot;HashCode&quot;:1369289849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0AE2D0E" w14:textId="03E3A4F7" w:rsidR="007246BF" w:rsidRPr="00DA29E0" w:rsidRDefault="00DA29E0" w:rsidP="00DA29E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A29E0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9" w:name="_Hlk104916076"/>
  <w:bookmarkStart w:id="20" w:name="_Hlk104916077"/>
  <w:bookmarkStart w:id="21" w:name="_Hlk104916080"/>
  <w:bookmarkStart w:id="22" w:name="_Hlk104916081"/>
  <w:bookmarkStart w:id="23" w:name="_Hlk104916082"/>
  <w:bookmarkStart w:id="24" w:name="_Hlk104916083"/>
  <w:bookmarkStart w:id="25" w:name="_Hlk104916087"/>
  <w:bookmarkStart w:id="26" w:name="_Hlk104916088"/>
  <w:bookmarkStart w:id="27" w:name="_Hlk104916090"/>
  <w:bookmarkStart w:id="28" w:name="_Hlk104916091"/>
  <w:p w14:paraId="4AF0FF75" w14:textId="3A3CFF83" w:rsidR="003803BE" w:rsidRPr="00B02079" w:rsidRDefault="007246BF" w:rsidP="002A6E2D">
    <w:pPr>
      <w:pStyle w:val="Footer"/>
      <w:rPr>
        <w:rFonts w:ascii="Arial" w:hAnsi="Arial" w:cs="Arial"/>
        <w:color w:val="44546A" w:themeColor="text2"/>
        <w:szCs w:val="20"/>
        <w:lang w:val="en-US"/>
      </w:rPr>
    </w:pPr>
    <w:r>
      <w:rPr>
        <w:rFonts w:ascii="Arial" w:hAnsi="Arial" w:cs="Arial"/>
        <w:noProof/>
        <w:color w:val="44546A" w:themeColor="text2"/>
        <w:szCs w:val="20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5A9E1A1" wp14:editId="79FFD7B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fc9d446fa554a8ab8ec426cd" descr="{&quot;HashCode&quot;:136928984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9914E8" w14:textId="1FA54351" w:rsidR="007246BF" w:rsidRPr="00DA29E0" w:rsidRDefault="00DA29E0" w:rsidP="00DA29E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A29E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9E1A1" id="_x0000_t202" coordsize="21600,21600" o:spt="202" path="m,l,21600r21600,l21600,xe">
              <v:stroke joinstyle="miter"/>
              <v:path gradientshapeok="t" o:connecttype="rect"/>
            </v:shapetype>
            <v:shape id="MSIPCMfc9d446fa554a8ab8ec426cd" o:spid="_x0000_s1028" type="#_x0000_t202" alt="{&quot;HashCode&quot;:1369289849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F9914E8" w14:textId="1FA54351" w:rsidR="007246BF" w:rsidRPr="00DA29E0" w:rsidRDefault="00DA29E0" w:rsidP="00DA29E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A29E0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  <w:p w14:paraId="3E52F1F6" w14:textId="73627B54" w:rsidR="004239CB" w:rsidRDefault="00423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1037" w14:textId="77777777" w:rsidR="007B3C56" w:rsidRDefault="007B3C56" w:rsidP="002057BE">
      <w:pPr>
        <w:spacing w:after="0" w:line="240" w:lineRule="auto"/>
      </w:pPr>
      <w:r>
        <w:separator/>
      </w:r>
    </w:p>
  </w:footnote>
  <w:footnote w:type="continuationSeparator" w:id="0">
    <w:p w14:paraId="2EEB29C5" w14:textId="77777777" w:rsidR="007B3C56" w:rsidRDefault="007B3C56" w:rsidP="0020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A15B" w14:textId="77777777" w:rsidR="00D0157B" w:rsidRDefault="00D01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684C" w14:textId="6DEDBF26" w:rsidR="002057BE" w:rsidRDefault="002057BE" w:rsidP="002057BE">
    <w:pPr>
      <w:pStyle w:val="Header"/>
      <w:ind w:left="-1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908C" w14:textId="2D9B6A91" w:rsidR="002057BE" w:rsidRDefault="002057BE" w:rsidP="002057BE">
    <w:pPr>
      <w:pStyle w:val="Header"/>
      <w:ind w:left="-127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A5C0" w14:textId="77777777" w:rsidR="00F2230D" w:rsidRDefault="00F2230D" w:rsidP="002057BE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0470"/>
    <w:multiLevelType w:val="hybridMultilevel"/>
    <w:tmpl w:val="B53C4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1D33"/>
    <w:multiLevelType w:val="multilevel"/>
    <w:tmpl w:val="B776C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BC5BBE"/>
    <w:multiLevelType w:val="multilevel"/>
    <w:tmpl w:val="D9C4C67C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BC106D"/>
    <w:multiLevelType w:val="hybridMultilevel"/>
    <w:tmpl w:val="B0820C1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64094"/>
    <w:multiLevelType w:val="hybridMultilevel"/>
    <w:tmpl w:val="67D48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911C6"/>
    <w:multiLevelType w:val="hybridMultilevel"/>
    <w:tmpl w:val="132019D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A57B9B"/>
    <w:multiLevelType w:val="hybridMultilevel"/>
    <w:tmpl w:val="83C4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77434"/>
    <w:multiLevelType w:val="hybridMultilevel"/>
    <w:tmpl w:val="49025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049C3"/>
    <w:multiLevelType w:val="hybridMultilevel"/>
    <w:tmpl w:val="E0886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23FDC"/>
    <w:multiLevelType w:val="hybridMultilevel"/>
    <w:tmpl w:val="BB0AE712"/>
    <w:lvl w:ilvl="0" w:tplc="30520AE0">
      <w:start w:val="1"/>
      <w:numFmt w:val="lowerLetter"/>
      <w:lvlText w:val="(%1)"/>
      <w:lvlJc w:val="left"/>
      <w:pPr>
        <w:ind w:left="1850" w:hanging="360"/>
      </w:pPr>
      <w:rPr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570" w:hanging="360"/>
      </w:pPr>
    </w:lvl>
    <w:lvl w:ilvl="2" w:tplc="0416001B">
      <w:start w:val="1"/>
      <w:numFmt w:val="lowerRoman"/>
      <w:lvlText w:val="%3."/>
      <w:lvlJc w:val="right"/>
      <w:pPr>
        <w:ind w:left="3290" w:hanging="180"/>
      </w:pPr>
    </w:lvl>
    <w:lvl w:ilvl="3" w:tplc="0416000F">
      <w:start w:val="1"/>
      <w:numFmt w:val="decimal"/>
      <w:lvlText w:val="%4."/>
      <w:lvlJc w:val="left"/>
      <w:pPr>
        <w:ind w:left="4010" w:hanging="360"/>
      </w:pPr>
    </w:lvl>
    <w:lvl w:ilvl="4" w:tplc="04160019">
      <w:start w:val="1"/>
      <w:numFmt w:val="lowerLetter"/>
      <w:lvlText w:val="%5."/>
      <w:lvlJc w:val="left"/>
      <w:pPr>
        <w:ind w:left="4730" w:hanging="360"/>
      </w:pPr>
    </w:lvl>
    <w:lvl w:ilvl="5" w:tplc="0416001B">
      <w:start w:val="1"/>
      <w:numFmt w:val="lowerRoman"/>
      <w:lvlText w:val="%6."/>
      <w:lvlJc w:val="right"/>
      <w:pPr>
        <w:ind w:left="5450" w:hanging="180"/>
      </w:pPr>
    </w:lvl>
    <w:lvl w:ilvl="6" w:tplc="0416000F">
      <w:start w:val="1"/>
      <w:numFmt w:val="decimal"/>
      <w:lvlText w:val="%7."/>
      <w:lvlJc w:val="left"/>
      <w:pPr>
        <w:ind w:left="6170" w:hanging="360"/>
      </w:pPr>
    </w:lvl>
    <w:lvl w:ilvl="7" w:tplc="04160019">
      <w:start w:val="1"/>
      <w:numFmt w:val="lowerLetter"/>
      <w:lvlText w:val="%8."/>
      <w:lvlJc w:val="left"/>
      <w:pPr>
        <w:ind w:left="6890" w:hanging="360"/>
      </w:pPr>
    </w:lvl>
    <w:lvl w:ilvl="8" w:tplc="0416001B">
      <w:start w:val="1"/>
      <w:numFmt w:val="lowerRoman"/>
      <w:lvlText w:val="%9."/>
      <w:lvlJc w:val="right"/>
      <w:pPr>
        <w:ind w:left="7610" w:hanging="180"/>
      </w:pPr>
    </w:lvl>
  </w:abstractNum>
  <w:abstractNum w:abstractNumId="10" w15:restartNumberingAfterBreak="0">
    <w:nsid w:val="6C5C4C46"/>
    <w:multiLevelType w:val="hybridMultilevel"/>
    <w:tmpl w:val="490252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91845">
    <w:abstractNumId w:val="1"/>
  </w:num>
  <w:num w:numId="2" w16cid:durableId="39018129">
    <w:abstractNumId w:val="0"/>
  </w:num>
  <w:num w:numId="3" w16cid:durableId="1490095056">
    <w:abstractNumId w:val="8"/>
  </w:num>
  <w:num w:numId="4" w16cid:durableId="372460723">
    <w:abstractNumId w:val="2"/>
  </w:num>
  <w:num w:numId="5" w16cid:durableId="1115759092">
    <w:abstractNumId w:val="6"/>
  </w:num>
  <w:num w:numId="6" w16cid:durableId="443965224">
    <w:abstractNumId w:val="4"/>
  </w:num>
  <w:num w:numId="7" w16cid:durableId="1712878453">
    <w:abstractNumId w:val="10"/>
  </w:num>
  <w:num w:numId="8" w16cid:durableId="1304579889">
    <w:abstractNumId w:val="2"/>
  </w:num>
  <w:num w:numId="9" w16cid:durableId="1369917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414897">
    <w:abstractNumId w:val="2"/>
  </w:num>
  <w:num w:numId="11" w16cid:durableId="1058481612">
    <w:abstractNumId w:val="9"/>
  </w:num>
  <w:num w:numId="12" w16cid:durableId="1694107566">
    <w:abstractNumId w:val="5"/>
  </w:num>
  <w:num w:numId="13" w16cid:durableId="1040057076">
    <w:abstractNumId w:val="7"/>
  </w:num>
  <w:num w:numId="14" w16cid:durableId="184582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BE"/>
    <w:rsid w:val="00006515"/>
    <w:rsid w:val="00015651"/>
    <w:rsid w:val="00017B12"/>
    <w:rsid w:val="00020FA3"/>
    <w:rsid w:val="0002584D"/>
    <w:rsid w:val="00040630"/>
    <w:rsid w:val="00042A94"/>
    <w:rsid w:val="000437D1"/>
    <w:rsid w:val="00047C16"/>
    <w:rsid w:val="00052812"/>
    <w:rsid w:val="00063538"/>
    <w:rsid w:val="00063663"/>
    <w:rsid w:val="00076686"/>
    <w:rsid w:val="00076D9B"/>
    <w:rsid w:val="000857A0"/>
    <w:rsid w:val="00090A96"/>
    <w:rsid w:val="000A1F46"/>
    <w:rsid w:val="000A24CC"/>
    <w:rsid w:val="000B0283"/>
    <w:rsid w:val="000B17DB"/>
    <w:rsid w:val="000C14D1"/>
    <w:rsid w:val="000C4FFD"/>
    <w:rsid w:val="000C7A14"/>
    <w:rsid w:val="000D2480"/>
    <w:rsid w:val="000E345F"/>
    <w:rsid w:val="000E3C66"/>
    <w:rsid w:val="000E762C"/>
    <w:rsid w:val="000E7940"/>
    <w:rsid w:val="000F10BB"/>
    <w:rsid w:val="000F5002"/>
    <w:rsid w:val="000F6D56"/>
    <w:rsid w:val="00104B28"/>
    <w:rsid w:val="0010517E"/>
    <w:rsid w:val="001175F8"/>
    <w:rsid w:val="00117C43"/>
    <w:rsid w:val="00124260"/>
    <w:rsid w:val="00130C20"/>
    <w:rsid w:val="00140DC3"/>
    <w:rsid w:val="0014140F"/>
    <w:rsid w:val="00141A37"/>
    <w:rsid w:val="0014243A"/>
    <w:rsid w:val="00146888"/>
    <w:rsid w:val="00160D95"/>
    <w:rsid w:val="00161903"/>
    <w:rsid w:val="0017292F"/>
    <w:rsid w:val="00173E82"/>
    <w:rsid w:val="001741E9"/>
    <w:rsid w:val="001800CB"/>
    <w:rsid w:val="001801AC"/>
    <w:rsid w:val="00194389"/>
    <w:rsid w:val="00195564"/>
    <w:rsid w:val="001962F7"/>
    <w:rsid w:val="001A1BFA"/>
    <w:rsid w:val="001B1FFE"/>
    <w:rsid w:val="001B7FDD"/>
    <w:rsid w:val="001C33C0"/>
    <w:rsid w:val="001C61C6"/>
    <w:rsid w:val="001E1BF0"/>
    <w:rsid w:val="001E3EBC"/>
    <w:rsid w:val="001E5902"/>
    <w:rsid w:val="001F1E8D"/>
    <w:rsid w:val="001F27D4"/>
    <w:rsid w:val="001F4FF8"/>
    <w:rsid w:val="002012EE"/>
    <w:rsid w:val="00203B01"/>
    <w:rsid w:val="002057BE"/>
    <w:rsid w:val="00224256"/>
    <w:rsid w:val="00225C00"/>
    <w:rsid w:val="002322DD"/>
    <w:rsid w:val="00233A8D"/>
    <w:rsid w:val="002355B2"/>
    <w:rsid w:val="0024147F"/>
    <w:rsid w:val="0024341E"/>
    <w:rsid w:val="0024469A"/>
    <w:rsid w:val="002627F3"/>
    <w:rsid w:val="002643A3"/>
    <w:rsid w:val="0027010A"/>
    <w:rsid w:val="00271F99"/>
    <w:rsid w:val="00274717"/>
    <w:rsid w:val="0027690F"/>
    <w:rsid w:val="002877C5"/>
    <w:rsid w:val="002959C8"/>
    <w:rsid w:val="00295A62"/>
    <w:rsid w:val="002A6E2D"/>
    <w:rsid w:val="002B644E"/>
    <w:rsid w:val="002C4C1F"/>
    <w:rsid w:val="002C6097"/>
    <w:rsid w:val="002C6E96"/>
    <w:rsid w:val="002D47C3"/>
    <w:rsid w:val="002F1B14"/>
    <w:rsid w:val="002F56A4"/>
    <w:rsid w:val="00300282"/>
    <w:rsid w:val="00302331"/>
    <w:rsid w:val="00303550"/>
    <w:rsid w:val="00303CEF"/>
    <w:rsid w:val="003108CF"/>
    <w:rsid w:val="00311DFE"/>
    <w:rsid w:val="00312045"/>
    <w:rsid w:val="00312F74"/>
    <w:rsid w:val="00316F5B"/>
    <w:rsid w:val="003238F4"/>
    <w:rsid w:val="003246E1"/>
    <w:rsid w:val="00327C9F"/>
    <w:rsid w:val="00330091"/>
    <w:rsid w:val="00346F29"/>
    <w:rsid w:val="00347112"/>
    <w:rsid w:val="00347A68"/>
    <w:rsid w:val="0035067D"/>
    <w:rsid w:val="00354E20"/>
    <w:rsid w:val="0035664A"/>
    <w:rsid w:val="00363757"/>
    <w:rsid w:val="003661A2"/>
    <w:rsid w:val="00367F57"/>
    <w:rsid w:val="00373295"/>
    <w:rsid w:val="00375377"/>
    <w:rsid w:val="00377561"/>
    <w:rsid w:val="003803BE"/>
    <w:rsid w:val="00386733"/>
    <w:rsid w:val="003938E9"/>
    <w:rsid w:val="003939CF"/>
    <w:rsid w:val="00397815"/>
    <w:rsid w:val="003A097D"/>
    <w:rsid w:val="003A491D"/>
    <w:rsid w:val="003B0255"/>
    <w:rsid w:val="003B3336"/>
    <w:rsid w:val="003B7F5C"/>
    <w:rsid w:val="003C4892"/>
    <w:rsid w:val="003C4E43"/>
    <w:rsid w:val="003D0F23"/>
    <w:rsid w:val="003D5EF7"/>
    <w:rsid w:val="003E1CB5"/>
    <w:rsid w:val="003E52C8"/>
    <w:rsid w:val="003E6050"/>
    <w:rsid w:val="003F2750"/>
    <w:rsid w:val="00403A73"/>
    <w:rsid w:val="004221E4"/>
    <w:rsid w:val="004239CB"/>
    <w:rsid w:val="00426CE7"/>
    <w:rsid w:val="00426EA2"/>
    <w:rsid w:val="00427052"/>
    <w:rsid w:val="00442A7B"/>
    <w:rsid w:val="00444C47"/>
    <w:rsid w:val="004543DE"/>
    <w:rsid w:val="00456B29"/>
    <w:rsid w:val="00462A41"/>
    <w:rsid w:val="00463FB1"/>
    <w:rsid w:val="00472DDF"/>
    <w:rsid w:val="00484242"/>
    <w:rsid w:val="004844A6"/>
    <w:rsid w:val="004929BF"/>
    <w:rsid w:val="004A42B6"/>
    <w:rsid w:val="004A4693"/>
    <w:rsid w:val="004B002E"/>
    <w:rsid w:val="004C0610"/>
    <w:rsid w:val="004C5003"/>
    <w:rsid w:val="004D4993"/>
    <w:rsid w:val="004D77AB"/>
    <w:rsid w:val="004E72BC"/>
    <w:rsid w:val="004F0BC9"/>
    <w:rsid w:val="004F2E18"/>
    <w:rsid w:val="004F3BBD"/>
    <w:rsid w:val="004F4E8E"/>
    <w:rsid w:val="00500DF3"/>
    <w:rsid w:val="0051490D"/>
    <w:rsid w:val="00515C19"/>
    <w:rsid w:val="00521BDF"/>
    <w:rsid w:val="00527479"/>
    <w:rsid w:val="0052750A"/>
    <w:rsid w:val="00527529"/>
    <w:rsid w:val="00530D27"/>
    <w:rsid w:val="00533FAA"/>
    <w:rsid w:val="00536E18"/>
    <w:rsid w:val="005437A3"/>
    <w:rsid w:val="00543FD4"/>
    <w:rsid w:val="00547A3C"/>
    <w:rsid w:val="00553F6A"/>
    <w:rsid w:val="00564258"/>
    <w:rsid w:val="005675AE"/>
    <w:rsid w:val="00571963"/>
    <w:rsid w:val="00571D7D"/>
    <w:rsid w:val="00572C6F"/>
    <w:rsid w:val="00574476"/>
    <w:rsid w:val="00574DBC"/>
    <w:rsid w:val="005768FC"/>
    <w:rsid w:val="00577AE2"/>
    <w:rsid w:val="00590BAF"/>
    <w:rsid w:val="00592E82"/>
    <w:rsid w:val="00595B34"/>
    <w:rsid w:val="005974D1"/>
    <w:rsid w:val="005B715D"/>
    <w:rsid w:val="005C05A4"/>
    <w:rsid w:val="005C58BE"/>
    <w:rsid w:val="005D44DF"/>
    <w:rsid w:val="005E4A91"/>
    <w:rsid w:val="005F6813"/>
    <w:rsid w:val="005F6EFC"/>
    <w:rsid w:val="00601E73"/>
    <w:rsid w:val="0060638E"/>
    <w:rsid w:val="00611865"/>
    <w:rsid w:val="00614FC4"/>
    <w:rsid w:val="00615062"/>
    <w:rsid w:val="00616AB3"/>
    <w:rsid w:val="00621461"/>
    <w:rsid w:val="00625197"/>
    <w:rsid w:val="00625750"/>
    <w:rsid w:val="00641ABD"/>
    <w:rsid w:val="00656C26"/>
    <w:rsid w:val="00660CF7"/>
    <w:rsid w:val="00661634"/>
    <w:rsid w:val="00662DC2"/>
    <w:rsid w:val="00664E9E"/>
    <w:rsid w:val="00690231"/>
    <w:rsid w:val="00690267"/>
    <w:rsid w:val="00691793"/>
    <w:rsid w:val="00692D57"/>
    <w:rsid w:val="00692F63"/>
    <w:rsid w:val="00695FA2"/>
    <w:rsid w:val="006A05A9"/>
    <w:rsid w:val="006A1EB1"/>
    <w:rsid w:val="006A4265"/>
    <w:rsid w:val="006A4686"/>
    <w:rsid w:val="006A66C7"/>
    <w:rsid w:val="006A695B"/>
    <w:rsid w:val="006B0A8B"/>
    <w:rsid w:val="006B322A"/>
    <w:rsid w:val="006B680A"/>
    <w:rsid w:val="006B7436"/>
    <w:rsid w:val="006C06AF"/>
    <w:rsid w:val="006C1F27"/>
    <w:rsid w:val="006C7801"/>
    <w:rsid w:val="006D31CF"/>
    <w:rsid w:val="006D5406"/>
    <w:rsid w:val="006D63E7"/>
    <w:rsid w:val="006E446D"/>
    <w:rsid w:val="006E4863"/>
    <w:rsid w:val="006E61A3"/>
    <w:rsid w:val="006F04EA"/>
    <w:rsid w:val="006F1DA1"/>
    <w:rsid w:val="006F762D"/>
    <w:rsid w:val="0070383D"/>
    <w:rsid w:val="007044DB"/>
    <w:rsid w:val="007246BF"/>
    <w:rsid w:val="007368CE"/>
    <w:rsid w:val="007375C9"/>
    <w:rsid w:val="00737B27"/>
    <w:rsid w:val="00744D0A"/>
    <w:rsid w:val="00751E9D"/>
    <w:rsid w:val="00755E89"/>
    <w:rsid w:val="00756BB1"/>
    <w:rsid w:val="00761523"/>
    <w:rsid w:val="00766B10"/>
    <w:rsid w:val="00771F63"/>
    <w:rsid w:val="00776841"/>
    <w:rsid w:val="00776AEB"/>
    <w:rsid w:val="00776D92"/>
    <w:rsid w:val="00792A31"/>
    <w:rsid w:val="007A0027"/>
    <w:rsid w:val="007A01B9"/>
    <w:rsid w:val="007A2BF1"/>
    <w:rsid w:val="007A2EE8"/>
    <w:rsid w:val="007A3428"/>
    <w:rsid w:val="007A4C39"/>
    <w:rsid w:val="007B3986"/>
    <w:rsid w:val="007B3A76"/>
    <w:rsid w:val="007B3C56"/>
    <w:rsid w:val="007B45EF"/>
    <w:rsid w:val="007C5BDD"/>
    <w:rsid w:val="007C6A47"/>
    <w:rsid w:val="007D0DFF"/>
    <w:rsid w:val="007D435E"/>
    <w:rsid w:val="007D74AC"/>
    <w:rsid w:val="007F5178"/>
    <w:rsid w:val="008002CB"/>
    <w:rsid w:val="00800688"/>
    <w:rsid w:val="008065EA"/>
    <w:rsid w:val="00814199"/>
    <w:rsid w:val="00814207"/>
    <w:rsid w:val="00821384"/>
    <w:rsid w:val="008233E0"/>
    <w:rsid w:val="00825497"/>
    <w:rsid w:val="00836075"/>
    <w:rsid w:val="0084075C"/>
    <w:rsid w:val="0084129D"/>
    <w:rsid w:val="00852034"/>
    <w:rsid w:val="00862477"/>
    <w:rsid w:val="00862C59"/>
    <w:rsid w:val="00871717"/>
    <w:rsid w:val="0087285C"/>
    <w:rsid w:val="00877016"/>
    <w:rsid w:val="00885944"/>
    <w:rsid w:val="00887DE6"/>
    <w:rsid w:val="00897D90"/>
    <w:rsid w:val="008A1461"/>
    <w:rsid w:val="008A1E00"/>
    <w:rsid w:val="008A64DA"/>
    <w:rsid w:val="008B7281"/>
    <w:rsid w:val="008C0858"/>
    <w:rsid w:val="008C5991"/>
    <w:rsid w:val="008C6217"/>
    <w:rsid w:val="008D1DFC"/>
    <w:rsid w:val="008D23A3"/>
    <w:rsid w:val="008D3571"/>
    <w:rsid w:val="008D70A2"/>
    <w:rsid w:val="008F0C42"/>
    <w:rsid w:val="00904508"/>
    <w:rsid w:val="00904E85"/>
    <w:rsid w:val="00906A28"/>
    <w:rsid w:val="009202AD"/>
    <w:rsid w:val="00922A56"/>
    <w:rsid w:val="00923742"/>
    <w:rsid w:val="00927EF1"/>
    <w:rsid w:val="00927FA4"/>
    <w:rsid w:val="009334F8"/>
    <w:rsid w:val="00933927"/>
    <w:rsid w:val="00936070"/>
    <w:rsid w:val="00936BA0"/>
    <w:rsid w:val="009377ED"/>
    <w:rsid w:val="00940E62"/>
    <w:rsid w:val="00943544"/>
    <w:rsid w:val="009437B2"/>
    <w:rsid w:val="00951100"/>
    <w:rsid w:val="00953A42"/>
    <w:rsid w:val="00956869"/>
    <w:rsid w:val="00961F5C"/>
    <w:rsid w:val="0097033C"/>
    <w:rsid w:val="009841C6"/>
    <w:rsid w:val="009855FC"/>
    <w:rsid w:val="00985694"/>
    <w:rsid w:val="00987DA1"/>
    <w:rsid w:val="009909A6"/>
    <w:rsid w:val="00996448"/>
    <w:rsid w:val="00996A58"/>
    <w:rsid w:val="009A0F17"/>
    <w:rsid w:val="009A2236"/>
    <w:rsid w:val="009A4D28"/>
    <w:rsid w:val="009A5F73"/>
    <w:rsid w:val="009B6F54"/>
    <w:rsid w:val="009C0F9A"/>
    <w:rsid w:val="009C4F58"/>
    <w:rsid w:val="009C572E"/>
    <w:rsid w:val="009C668B"/>
    <w:rsid w:val="009D12D7"/>
    <w:rsid w:val="009D1B47"/>
    <w:rsid w:val="009D4F3A"/>
    <w:rsid w:val="009F2965"/>
    <w:rsid w:val="009F2A24"/>
    <w:rsid w:val="009F35E8"/>
    <w:rsid w:val="009F7244"/>
    <w:rsid w:val="00A11A4A"/>
    <w:rsid w:val="00A137FF"/>
    <w:rsid w:val="00A16E90"/>
    <w:rsid w:val="00A348BC"/>
    <w:rsid w:val="00A4021B"/>
    <w:rsid w:val="00A41C51"/>
    <w:rsid w:val="00A4631A"/>
    <w:rsid w:val="00A46556"/>
    <w:rsid w:val="00A5171A"/>
    <w:rsid w:val="00A62910"/>
    <w:rsid w:val="00A63777"/>
    <w:rsid w:val="00A71C7C"/>
    <w:rsid w:val="00A724D8"/>
    <w:rsid w:val="00A74011"/>
    <w:rsid w:val="00A764ED"/>
    <w:rsid w:val="00A85079"/>
    <w:rsid w:val="00A9237B"/>
    <w:rsid w:val="00AA1375"/>
    <w:rsid w:val="00AB08A9"/>
    <w:rsid w:val="00AB0AA8"/>
    <w:rsid w:val="00AB2144"/>
    <w:rsid w:val="00AB6010"/>
    <w:rsid w:val="00AC0EC8"/>
    <w:rsid w:val="00AC7837"/>
    <w:rsid w:val="00AC7AF0"/>
    <w:rsid w:val="00AD1249"/>
    <w:rsid w:val="00AD694F"/>
    <w:rsid w:val="00AE4BFA"/>
    <w:rsid w:val="00AE60AD"/>
    <w:rsid w:val="00AF0B16"/>
    <w:rsid w:val="00AF70FC"/>
    <w:rsid w:val="00B019C0"/>
    <w:rsid w:val="00B02079"/>
    <w:rsid w:val="00B05343"/>
    <w:rsid w:val="00B11020"/>
    <w:rsid w:val="00B11B92"/>
    <w:rsid w:val="00B1520C"/>
    <w:rsid w:val="00B31A92"/>
    <w:rsid w:val="00B33655"/>
    <w:rsid w:val="00B35BD8"/>
    <w:rsid w:val="00B46568"/>
    <w:rsid w:val="00B57EAC"/>
    <w:rsid w:val="00B614FB"/>
    <w:rsid w:val="00B643B5"/>
    <w:rsid w:val="00B70636"/>
    <w:rsid w:val="00B71113"/>
    <w:rsid w:val="00B73A03"/>
    <w:rsid w:val="00B7642D"/>
    <w:rsid w:val="00B7676A"/>
    <w:rsid w:val="00B77652"/>
    <w:rsid w:val="00B82510"/>
    <w:rsid w:val="00B8466E"/>
    <w:rsid w:val="00B85C56"/>
    <w:rsid w:val="00B86C0A"/>
    <w:rsid w:val="00B95E22"/>
    <w:rsid w:val="00B969E4"/>
    <w:rsid w:val="00BA67C3"/>
    <w:rsid w:val="00BA76F5"/>
    <w:rsid w:val="00BB4701"/>
    <w:rsid w:val="00BC2194"/>
    <w:rsid w:val="00BD320E"/>
    <w:rsid w:val="00BD3789"/>
    <w:rsid w:val="00BD56F6"/>
    <w:rsid w:val="00BD681C"/>
    <w:rsid w:val="00BE143A"/>
    <w:rsid w:val="00BE509E"/>
    <w:rsid w:val="00BF3DA6"/>
    <w:rsid w:val="00BF6099"/>
    <w:rsid w:val="00BF78D3"/>
    <w:rsid w:val="00BF7FC2"/>
    <w:rsid w:val="00C00788"/>
    <w:rsid w:val="00C050E0"/>
    <w:rsid w:val="00C06C6D"/>
    <w:rsid w:val="00C10882"/>
    <w:rsid w:val="00C10EC2"/>
    <w:rsid w:val="00C236BA"/>
    <w:rsid w:val="00C275B9"/>
    <w:rsid w:val="00C3368F"/>
    <w:rsid w:val="00C359C7"/>
    <w:rsid w:val="00C36D36"/>
    <w:rsid w:val="00C41C95"/>
    <w:rsid w:val="00C4705E"/>
    <w:rsid w:val="00C5189E"/>
    <w:rsid w:val="00C5285E"/>
    <w:rsid w:val="00C55AAF"/>
    <w:rsid w:val="00C60E2A"/>
    <w:rsid w:val="00C61FE5"/>
    <w:rsid w:val="00C65236"/>
    <w:rsid w:val="00C67B38"/>
    <w:rsid w:val="00C75299"/>
    <w:rsid w:val="00C75B5B"/>
    <w:rsid w:val="00C75D02"/>
    <w:rsid w:val="00C82070"/>
    <w:rsid w:val="00C832DD"/>
    <w:rsid w:val="00C85652"/>
    <w:rsid w:val="00C96893"/>
    <w:rsid w:val="00CA1AC8"/>
    <w:rsid w:val="00CA2FA2"/>
    <w:rsid w:val="00CA45DC"/>
    <w:rsid w:val="00CA5A58"/>
    <w:rsid w:val="00CB1719"/>
    <w:rsid w:val="00CB358A"/>
    <w:rsid w:val="00CB5B85"/>
    <w:rsid w:val="00CC18CB"/>
    <w:rsid w:val="00CC1D93"/>
    <w:rsid w:val="00CC7904"/>
    <w:rsid w:val="00CD354D"/>
    <w:rsid w:val="00CD3EE4"/>
    <w:rsid w:val="00CD472A"/>
    <w:rsid w:val="00CD6549"/>
    <w:rsid w:val="00CD70C9"/>
    <w:rsid w:val="00CE08F8"/>
    <w:rsid w:val="00CE7EBE"/>
    <w:rsid w:val="00CF0DC9"/>
    <w:rsid w:val="00CF4263"/>
    <w:rsid w:val="00CF7086"/>
    <w:rsid w:val="00CF7B1C"/>
    <w:rsid w:val="00D0157B"/>
    <w:rsid w:val="00D04399"/>
    <w:rsid w:val="00D053C3"/>
    <w:rsid w:val="00D06F27"/>
    <w:rsid w:val="00D07A8E"/>
    <w:rsid w:val="00D1635A"/>
    <w:rsid w:val="00D21C94"/>
    <w:rsid w:val="00D4067B"/>
    <w:rsid w:val="00D43746"/>
    <w:rsid w:val="00D45A8D"/>
    <w:rsid w:val="00D466F9"/>
    <w:rsid w:val="00D622CA"/>
    <w:rsid w:val="00D63143"/>
    <w:rsid w:val="00D636B0"/>
    <w:rsid w:val="00D73293"/>
    <w:rsid w:val="00D756BE"/>
    <w:rsid w:val="00D81D27"/>
    <w:rsid w:val="00D81F82"/>
    <w:rsid w:val="00D9238C"/>
    <w:rsid w:val="00DA1A24"/>
    <w:rsid w:val="00DA29E0"/>
    <w:rsid w:val="00DB1A93"/>
    <w:rsid w:val="00DB1F54"/>
    <w:rsid w:val="00DB28CA"/>
    <w:rsid w:val="00DC03DA"/>
    <w:rsid w:val="00DC2026"/>
    <w:rsid w:val="00DC7631"/>
    <w:rsid w:val="00DE0E31"/>
    <w:rsid w:val="00DE7402"/>
    <w:rsid w:val="00E031A7"/>
    <w:rsid w:val="00E03550"/>
    <w:rsid w:val="00E14349"/>
    <w:rsid w:val="00E20838"/>
    <w:rsid w:val="00E21E7F"/>
    <w:rsid w:val="00E2259A"/>
    <w:rsid w:val="00E2328F"/>
    <w:rsid w:val="00E26302"/>
    <w:rsid w:val="00E348D9"/>
    <w:rsid w:val="00E51E60"/>
    <w:rsid w:val="00E53C65"/>
    <w:rsid w:val="00E70A92"/>
    <w:rsid w:val="00E7465F"/>
    <w:rsid w:val="00E8198F"/>
    <w:rsid w:val="00E866AA"/>
    <w:rsid w:val="00E90F50"/>
    <w:rsid w:val="00E9353B"/>
    <w:rsid w:val="00E94B37"/>
    <w:rsid w:val="00E969D5"/>
    <w:rsid w:val="00EB1290"/>
    <w:rsid w:val="00EB6D12"/>
    <w:rsid w:val="00EC2163"/>
    <w:rsid w:val="00EC3D29"/>
    <w:rsid w:val="00EC673D"/>
    <w:rsid w:val="00EE03B4"/>
    <w:rsid w:val="00EE3EF1"/>
    <w:rsid w:val="00EE6F9E"/>
    <w:rsid w:val="00EF34FC"/>
    <w:rsid w:val="00EF3A40"/>
    <w:rsid w:val="00F11411"/>
    <w:rsid w:val="00F20234"/>
    <w:rsid w:val="00F2049A"/>
    <w:rsid w:val="00F2230D"/>
    <w:rsid w:val="00F223A8"/>
    <w:rsid w:val="00F2415D"/>
    <w:rsid w:val="00F24C07"/>
    <w:rsid w:val="00F26555"/>
    <w:rsid w:val="00F275FF"/>
    <w:rsid w:val="00F30B83"/>
    <w:rsid w:val="00F32949"/>
    <w:rsid w:val="00F340A1"/>
    <w:rsid w:val="00F3435F"/>
    <w:rsid w:val="00F4695E"/>
    <w:rsid w:val="00F46D76"/>
    <w:rsid w:val="00F47C88"/>
    <w:rsid w:val="00F53779"/>
    <w:rsid w:val="00F54DA4"/>
    <w:rsid w:val="00F62C1E"/>
    <w:rsid w:val="00F66825"/>
    <w:rsid w:val="00F82FE1"/>
    <w:rsid w:val="00F8518A"/>
    <w:rsid w:val="00F85DA8"/>
    <w:rsid w:val="00F87AFA"/>
    <w:rsid w:val="00F94FF2"/>
    <w:rsid w:val="00FA0C36"/>
    <w:rsid w:val="00FA588C"/>
    <w:rsid w:val="00FB03C9"/>
    <w:rsid w:val="00FB4612"/>
    <w:rsid w:val="00FC00D1"/>
    <w:rsid w:val="00FC52E2"/>
    <w:rsid w:val="00FD28F7"/>
    <w:rsid w:val="00FD29F2"/>
    <w:rsid w:val="00FD3E1B"/>
    <w:rsid w:val="00FD65F1"/>
    <w:rsid w:val="00FE0269"/>
    <w:rsid w:val="00FE30B7"/>
    <w:rsid w:val="00FE42E8"/>
    <w:rsid w:val="00FE54B9"/>
    <w:rsid w:val="00FF124A"/>
    <w:rsid w:val="00FF32F5"/>
    <w:rsid w:val="00FF4466"/>
    <w:rsid w:val="00FF447E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D467"/>
  <w15:chartTrackingRefBased/>
  <w15:docId w15:val="{CE2212F3-22B0-4704-B26A-79F71111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4239CB"/>
    <w:pPr>
      <w:keepNext/>
      <w:keepLines/>
      <w:numPr>
        <w:numId w:val="4"/>
      </w:numPr>
      <w:tabs>
        <w:tab w:val="left" w:pos="9351"/>
      </w:tabs>
      <w:spacing w:before="240" w:after="240" w:line="360" w:lineRule="auto"/>
      <w:contextualSpacing w:val="0"/>
      <w:outlineLvl w:val="0"/>
    </w:pPr>
    <w:rPr>
      <w:b/>
      <w:caps/>
      <w:color w:val="002060"/>
      <w:spacing w:val="0"/>
      <w:kern w:val="0"/>
      <w:sz w:val="24"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39CB"/>
    <w:pPr>
      <w:numPr>
        <w:ilvl w:val="1"/>
      </w:numPr>
      <w:tabs>
        <w:tab w:val="clear" w:pos="9351"/>
      </w:tabs>
      <w:outlineLvl w:val="1"/>
    </w:pPr>
    <w:rPr>
      <w:caps w:val="0"/>
      <w:szCs w:val="24"/>
      <w:lang w:val="pt-B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39CB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39CB"/>
    <w:pPr>
      <w:keepNext/>
      <w:keepLines/>
      <w:numPr>
        <w:ilvl w:val="3"/>
        <w:numId w:val="4"/>
      </w:numPr>
      <w:spacing w:before="240" w:after="240" w:line="360" w:lineRule="auto"/>
      <w:outlineLvl w:val="3"/>
    </w:pPr>
    <w:rPr>
      <w:rFonts w:asciiTheme="majorHAnsi" w:eastAsiaTheme="majorEastAsia" w:hAnsiTheme="majorHAnsi" w:cstheme="majorBidi"/>
      <w:b/>
      <w:iCs/>
      <w:color w:val="00B0F0"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239CB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4239CB"/>
    <w:pPr>
      <w:numPr>
        <w:ilvl w:val="5"/>
      </w:numPr>
      <w:outlineLvl w:val="5"/>
    </w:pPr>
    <w:rPr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BE"/>
  </w:style>
  <w:style w:type="paragraph" w:styleId="Footer">
    <w:name w:val="footer"/>
    <w:basedOn w:val="Normal"/>
    <w:link w:val="FooterChar"/>
    <w:uiPriority w:val="99"/>
    <w:unhideWhenUsed/>
    <w:rsid w:val="00205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BE"/>
  </w:style>
  <w:style w:type="paragraph" w:customStyle="1" w:styleId="CapaTitulo1">
    <w:name w:val="Capa Titulo 1"/>
    <w:basedOn w:val="Normal"/>
    <w:qFormat/>
    <w:rsid w:val="002057BE"/>
    <w:pPr>
      <w:spacing w:before="240" w:after="240" w:line="240" w:lineRule="auto"/>
    </w:pPr>
    <w:rPr>
      <w:b/>
      <w:caps/>
      <w:color w:val="002060"/>
      <w:sz w:val="56"/>
      <w:szCs w:val="52"/>
    </w:rPr>
  </w:style>
  <w:style w:type="paragraph" w:customStyle="1" w:styleId="CapaTitulo2">
    <w:name w:val="Capa Titulo 2"/>
    <w:basedOn w:val="Normal"/>
    <w:qFormat/>
    <w:rsid w:val="002057BE"/>
    <w:pPr>
      <w:spacing w:after="0" w:line="360" w:lineRule="auto"/>
    </w:pPr>
    <w:rPr>
      <w:color w:val="00B0F0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D73293"/>
    <w:pPr>
      <w:tabs>
        <w:tab w:val="left" w:pos="440"/>
        <w:tab w:val="right" w:leader="dot" w:pos="8495"/>
      </w:tabs>
      <w:spacing w:before="240" w:after="240" w:line="360" w:lineRule="auto"/>
      <w:ind w:left="357" w:hanging="357"/>
    </w:pPr>
    <w:rPr>
      <w:rFonts w:cstheme="majorHAnsi"/>
      <w:b/>
      <w:bCs/>
      <w:caps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30233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39CB"/>
    <w:rPr>
      <w:rFonts w:asciiTheme="majorHAnsi" w:eastAsiaTheme="majorEastAsia" w:hAnsiTheme="majorHAnsi" w:cstheme="majorBidi"/>
      <w:b/>
      <w:caps/>
      <w:color w:val="002060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239CB"/>
    <w:rPr>
      <w:rFonts w:asciiTheme="majorHAnsi" w:eastAsiaTheme="majorEastAsia" w:hAnsiTheme="majorHAnsi" w:cstheme="majorBidi"/>
      <w:b/>
      <w:color w:val="00206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239CB"/>
    <w:rPr>
      <w:rFonts w:asciiTheme="majorHAnsi" w:eastAsiaTheme="majorEastAsia" w:hAnsiTheme="majorHAnsi" w:cstheme="majorBidi"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239CB"/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239CB"/>
    <w:rPr>
      <w:rFonts w:asciiTheme="majorHAnsi" w:eastAsiaTheme="majorEastAsia" w:hAnsiTheme="majorHAnsi" w:cstheme="majorBidi"/>
      <w:iCs/>
      <w:color w:val="00B0F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239CB"/>
    <w:rPr>
      <w:rFonts w:asciiTheme="majorHAnsi" w:eastAsiaTheme="majorEastAsia" w:hAnsiTheme="majorHAnsi" w:cstheme="majorBidi"/>
      <w:iCs/>
      <w:color w:val="002060"/>
      <w:sz w:val="24"/>
    </w:rPr>
  </w:style>
  <w:style w:type="table" w:styleId="TableGrid">
    <w:name w:val="Table Grid"/>
    <w:basedOn w:val="TableNormal"/>
    <w:uiPriority w:val="59"/>
    <w:rsid w:val="004239CB"/>
    <w:pPr>
      <w:spacing w:after="0" w:line="240" w:lineRule="auto"/>
    </w:pPr>
    <w:rPr>
      <w:sz w:val="18"/>
      <w:lang w:val="en-US"/>
    </w:rPr>
    <w:tblPr>
      <w:tblStyleCol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108" w:type="dxa"/>
        <w:bottom w:w="108" w:type="dxa"/>
      </w:tblCellMar>
    </w:tblPr>
    <w:tcPr>
      <w:vAlign w:val="center"/>
    </w:tcPr>
  </w:style>
  <w:style w:type="character" w:styleId="Emphasis">
    <w:name w:val="Emphasis"/>
    <w:uiPriority w:val="20"/>
    <w:qFormat/>
    <w:rsid w:val="004239CB"/>
    <w:rPr>
      <w:rFonts w:ascii="Arial" w:hAnsi="Arial" w:cs="Arial"/>
      <w:color w:val="4472C4" w:themeColor="accent1"/>
    </w:rPr>
  </w:style>
  <w:style w:type="character" w:styleId="Strong">
    <w:name w:val="Strong"/>
    <w:basedOn w:val="DefaultParagraphFont"/>
    <w:uiPriority w:val="22"/>
    <w:qFormat/>
    <w:rsid w:val="004239CB"/>
    <w:rPr>
      <w:b/>
      <w:bCs/>
    </w:rPr>
  </w:style>
  <w:style w:type="paragraph" w:customStyle="1" w:styleId="TableParagraph">
    <w:name w:val="Table Paragraph"/>
    <w:basedOn w:val="Normal"/>
    <w:qFormat/>
    <w:rsid w:val="004239CB"/>
    <w:pPr>
      <w:tabs>
        <w:tab w:val="left" w:pos="9351"/>
      </w:tabs>
      <w:spacing w:after="0" w:line="240" w:lineRule="auto"/>
    </w:pPr>
    <w:rPr>
      <w:rFonts w:ascii="Arial" w:hAnsi="Arial" w:cs="Arial"/>
      <w:color w:val="44546A" w:themeColor="text2"/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239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46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88"/>
    <w:rPr>
      <w:b/>
      <w:bCs/>
      <w:sz w:val="20"/>
      <w:szCs w:val="20"/>
    </w:rPr>
  </w:style>
  <w:style w:type="paragraph" w:styleId="ListParagraph">
    <w:name w:val="List Paragraph"/>
    <w:aliases w:val="BSM - Regras"/>
    <w:basedOn w:val="Normal"/>
    <w:link w:val="ListParagraphChar"/>
    <w:uiPriority w:val="34"/>
    <w:qFormat/>
    <w:rsid w:val="00661634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117C43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FA0C36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C75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B5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4399"/>
    <w:rPr>
      <w:color w:val="808080"/>
    </w:rPr>
  </w:style>
  <w:style w:type="character" w:customStyle="1" w:styleId="ListParagraphChar">
    <w:name w:val="List Paragraph Char"/>
    <w:aliases w:val="BSM - Regras Char"/>
    <w:link w:val="ListParagraph"/>
    <w:uiPriority w:val="34"/>
    <w:qFormat/>
    <w:locked/>
    <w:rsid w:val="004C0610"/>
  </w:style>
  <w:style w:type="paragraph" w:styleId="Revision">
    <w:name w:val="Revision"/>
    <w:hidden/>
    <w:uiPriority w:val="99"/>
    <w:semiHidden/>
    <w:rsid w:val="00323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b3.com.br/pt_br/solucoes/plataformas/puma-trading-system/para-desenvolvedores-e-vendors/umdf-sinal-de-difusao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EC0CE855324636862A97645B59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3F38-EB55-4329-8D6F-39F5AF79EDAD}"/>
      </w:docPartPr>
      <w:docPartBody>
        <w:p w:rsidR="005E2E97" w:rsidRDefault="00F67925" w:rsidP="00F67925">
          <w:pPr>
            <w:pStyle w:val="4DEC0CE855324636862A97645B59D4B5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FB7D79FE2D4CDDA56A1A0FF4FC4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EF8AD-2DFA-44A0-AA3D-A891A6B31BD2}"/>
      </w:docPartPr>
      <w:docPartBody>
        <w:p w:rsidR="005E2E97" w:rsidRDefault="00F67925" w:rsidP="00F67925">
          <w:pPr>
            <w:pStyle w:val="BBFB7D79FE2D4CDDA56A1A0FF4FC4FD8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PlaceholderText"/>
            </w:rPr>
            <w:t>.</w:t>
          </w:r>
        </w:p>
      </w:docPartBody>
    </w:docPart>
    <w:docPart>
      <w:docPartPr>
        <w:name w:val="561D0602EDA04CB49554D43CF7FEE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E922-A905-4D8D-B85F-063263E75BBA}"/>
      </w:docPartPr>
      <w:docPartBody>
        <w:p w:rsidR="00CF3E39" w:rsidRDefault="005E2E97" w:rsidP="005E2E97">
          <w:pPr>
            <w:pStyle w:val="561D0602EDA04CB49554D43CF7FEE983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C8ACAC5BCA49F897CAEB62E8FF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9332-0647-4D8D-9E12-F7FB13C4CF70}"/>
      </w:docPartPr>
      <w:docPartBody>
        <w:p w:rsidR="00CF3E39" w:rsidRDefault="005E2E97" w:rsidP="005E2E97">
          <w:pPr>
            <w:pStyle w:val="65C8ACAC5BCA49F897CAEB62E8FF58FC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PlaceholderText"/>
            </w:rPr>
            <w:t>.</w:t>
          </w:r>
        </w:p>
      </w:docPartBody>
    </w:docPart>
    <w:docPart>
      <w:docPartPr>
        <w:name w:val="5F8B7BE369AE4BCA95DA05D0742A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078B-C63A-4B47-9406-588564806865}"/>
      </w:docPartPr>
      <w:docPartBody>
        <w:p w:rsidR="00CF3E39" w:rsidRDefault="005E2E97" w:rsidP="005E2E97">
          <w:pPr>
            <w:pStyle w:val="5F8B7BE369AE4BCA95DA05D0742A5AB9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9C6872562C40A4AB80F5B27ECC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7A11-6D5A-449D-A8C9-B6E7052F0D6F}"/>
      </w:docPartPr>
      <w:docPartBody>
        <w:p w:rsidR="00CF3E39" w:rsidRDefault="005E2E97" w:rsidP="005E2E97">
          <w:pPr>
            <w:pStyle w:val="979C6872562C40A4AB80F5B27ECC59B3"/>
          </w:pPr>
          <w:r>
            <w:rPr>
              <w:rFonts w:ascii="Arial" w:hAnsi="Arial" w:cs="Arial"/>
              <w:bCs/>
            </w:rPr>
            <w:t>Insira a data</w:t>
          </w:r>
          <w:r w:rsidRPr="005D4D2A">
            <w:rPr>
              <w:rStyle w:val="PlaceholderText"/>
            </w:rPr>
            <w:t>.</w:t>
          </w:r>
        </w:p>
      </w:docPartBody>
    </w:docPart>
    <w:docPart>
      <w:docPartPr>
        <w:name w:val="2CE07241490D4554A21D288A1E1C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C1D1-2DF1-4597-B819-5C8D1DF0A7BB}"/>
      </w:docPartPr>
      <w:docPartBody>
        <w:p w:rsidR="00CF3E39" w:rsidRDefault="005E2E97" w:rsidP="005E2E97">
          <w:pPr>
            <w:pStyle w:val="2CE07241490D4554A21D288A1E1CC8DC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A7F693E12C491E8DC5498E7A1B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368E-FD75-40FA-B4C1-244402C69EE4}"/>
      </w:docPartPr>
      <w:docPartBody>
        <w:p w:rsidR="00CF3E39" w:rsidRDefault="005E2E97" w:rsidP="005E2E97">
          <w:pPr>
            <w:pStyle w:val="41A7F693E12C491E8DC5498E7A1B84D9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8C51C4E4EA4C2AAF262F469DF4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D092-D7B6-48D2-9E05-E9F3C145C5E5}"/>
      </w:docPartPr>
      <w:docPartBody>
        <w:p w:rsidR="00CF3E39" w:rsidRDefault="005E2E97" w:rsidP="005E2E97">
          <w:pPr>
            <w:pStyle w:val="AE8C51C4E4EA4C2AAF262F469DF445E7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0B266BFAF24F04A75BA51B7650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81024-3BA4-4798-98B9-4C996D2161BB}"/>
      </w:docPartPr>
      <w:docPartBody>
        <w:p w:rsidR="00E15CEB" w:rsidRDefault="00B01B8B" w:rsidP="00B01B8B">
          <w:pPr>
            <w:pStyle w:val="700B266BFAF24F04A75BA51B765056A2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136EB-19A5-40BC-95C3-46EB25F02916}"/>
      </w:docPartPr>
      <w:docPartBody>
        <w:p w:rsidR="00BC6B7A" w:rsidRDefault="00E15CEB"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887880BBCA964679A3C495E633566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B97F-9D5B-4BA0-921A-14E144B1E785}"/>
      </w:docPartPr>
      <w:docPartBody>
        <w:p w:rsidR="00BC6B7A" w:rsidRDefault="00E15CEB" w:rsidP="00E15CEB">
          <w:pPr>
            <w:pStyle w:val="887880BBCA964679A3C495E633566B62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F529B1A6654E4C24B2C40FA6D237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168E-42DE-4D84-9510-806719C7D336}"/>
      </w:docPartPr>
      <w:docPartBody>
        <w:p w:rsidR="00BC6B7A" w:rsidRDefault="00E15CEB" w:rsidP="00E15CEB">
          <w:pPr>
            <w:pStyle w:val="F529B1A6654E4C24B2C40FA6D23769C9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4F4E225B8871426F9C6A157DC136F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E19A0-C916-4105-BF98-5B42AC6F09B2}"/>
      </w:docPartPr>
      <w:docPartBody>
        <w:p w:rsidR="00BC6B7A" w:rsidRDefault="00E15CEB" w:rsidP="00E15CEB">
          <w:pPr>
            <w:pStyle w:val="4F4E225B8871426F9C6A157DC136F07B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3F44BE0AEDA244DFBBEEF29B493A1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9F67-BBCE-4551-BA80-45A8C20FEE69}"/>
      </w:docPartPr>
      <w:docPartBody>
        <w:p w:rsidR="00BC6B7A" w:rsidRDefault="00E15CEB" w:rsidP="00E15CEB">
          <w:pPr>
            <w:pStyle w:val="3F44BE0AEDA244DFBBEEF29B493A1988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CFDEDD3EFDB54EBFA01FFB3BCCE80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C348-75F9-4B03-8803-0CE84BDEA292}"/>
      </w:docPartPr>
      <w:docPartBody>
        <w:p w:rsidR="00BC6B7A" w:rsidRDefault="00E15CEB" w:rsidP="00E15CEB">
          <w:pPr>
            <w:pStyle w:val="CFDEDD3EFDB54EBFA01FFB3BCCE80024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9E8D118A62754EEB81DB3DFC0F257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EE689-B497-4B43-9FAA-8135E8F92E95}"/>
      </w:docPartPr>
      <w:docPartBody>
        <w:p w:rsidR="007C31BF" w:rsidRDefault="002063DB" w:rsidP="002063DB">
          <w:pPr>
            <w:pStyle w:val="9E8D118A62754EEB81DB3DFC0F257D1C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387F9469C7ED4C0F9216888CE6961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6D10-3E53-4259-A851-933747A23B42}"/>
      </w:docPartPr>
      <w:docPartBody>
        <w:p w:rsidR="007C31BF" w:rsidRDefault="002063DB" w:rsidP="002063DB">
          <w:pPr>
            <w:pStyle w:val="387F9469C7ED4C0F9216888CE6961F71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927882AF167C4424BCA7B86E4BB6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78D54-7524-4AFB-806D-5DAE85138975}"/>
      </w:docPartPr>
      <w:docPartBody>
        <w:p w:rsidR="007C31BF" w:rsidRDefault="002063DB" w:rsidP="002063DB">
          <w:pPr>
            <w:pStyle w:val="927882AF167C4424BCA7B86E4BB6BD98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8142023072244F88988E65BAF99C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4178-57D2-4F47-AA8B-C54693504CDE}"/>
      </w:docPartPr>
      <w:docPartBody>
        <w:p w:rsidR="007C31BF" w:rsidRDefault="002063DB" w:rsidP="002063DB">
          <w:pPr>
            <w:pStyle w:val="8142023072244F88988E65BAF99C736F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28691969233C49DA9C9288F54E89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D9F11-DD44-47A5-91D4-901922EA70BC}"/>
      </w:docPartPr>
      <w:docPartBody>
        <w:p w:rsidR="007C31BF" w:rsidRDefault="002063DB" w:rsidP="002063DB">
          <w:pPr>
            <w:pStyle w:val="28691969233C49DA9C9288F54E89C284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04C4F142C23B4E6A98910CC9FB5AF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5BF8-5745-4D2F-B50D-704CE340218A}"/>
      </w:docPartPr>
      <w:docPartBody>
        <w:p w:rsidR="007C31BF" w:rsidRDefault="002063DB" w:rsidP="002063DB">
          <w:pPr>
            <w:pStyle w:val="04C4F142C23B4E6A98910CC9FB5AF38E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C0095E53114E94A22A2CD2E1C0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0949-E658-4F3C-B7CD-8C7E5AA749C6}"/>
      </w:docPartPr>
      <w:docPartBody>
        <w:p w:rsidR="007C31BF" w:rsidRDefault="002063DB" w:rsidP="002063DB">
          <w:pPr>
            <w:pStyle w:val="92C0095E53114E94A22A2CD2E1C05F62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F5C1AD13603C44AFB388A3F6293B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8FE93-A318-4490-BD19-08262C44D2C1}"/>
      </w:docPartPr>
      <w:docPartBody>
        <w:p w:rsidR="007C31BF" w:rsidRDefault="002063DB" w:rsidP="002063DB">
          <w:pPr>
            <w:pStyle w:val="F5C1AD13603C44AFB388A3F6293B362A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4FD60177E5B04F14905F659C0423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18532-3F84-4CC8-987A-CB678FF32EE6}"/>
      </w:docPartPr>
      <w:docPartBody>
        <w:p w:rsidR="007C31BF" w:rsidRDefault="002063DB" w:rsidP="002063DB">
          <w:pPr>
            <w:pStyle w:val="4FD60177E5B04F14905F659C0423F2EF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CEAB1B3EA648508E18E989A14F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36F04-61D6-48BF-8538-BCC54899C017}"/>
      </w:docPartPr>
      <w:docPartBody>
        <w:p w:rsidR="007C31BF" w:rsidRDefault="002063DB" w:rsidP="002063DB">
          <w:pPr>
            <w:pStyle w:val="94CEAB1B3EA648508E18E989A14F92F8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4DB0C2AE8A1D486A92078EDA4C39F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7872-8E39-41F9-9AC2-EAB3C3C2DA8B}"/>
      </w:docPartPr>
      <w:docPartBody>
        <w:p w:rsidR="007C31BF" w:rsidRDefault="002063DB" w:rsidP="002063DB">
          <w:pPr>
            <w:pStyle w:val="4DB0C2AE8A1D486A92078EDA4C39FDCE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8508F943A0224693A5CD4DA46A18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BFCB-3F80-4B5C-B72F-1EC4271E8AD9}"/>
      </w:docPartPr>
      <w:docPartBody>
        <w:p w:rsidR="007C31BF" w:rsidRDefault="002063DB" w:rsidP="002063DB">
          <w:pPr>
            <w:pStyle w:val="8508F943A0224693A5CD4DA46A18488E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82A9F6CA9E4D9EB8508A6A1381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DD32A-ED90-4AE9-8434-6DCF77C3556A}"/>
      </w:docPartPr>
      <w:docPartBody>
        <w:p w:rsidR="007C31BF" w:rsidRDefault="002063DB" w:rsidP="002063DB">
          <w:pPr>
            <w:pStyle w:val="5C82A9F6CA9E4D9EB8508A6A1381F451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1C17B91E5E734D73B243BB751D25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EAC7-5A48-4A85-9EB0-2728A1B6469B}"/>
      </w:docPartPr>
      <w:docPartBody>
        <w:p w:rsidR="007C31BF" w:rsidRDefault="002063DB" w:rsidP="002063DB">
          <w:pPr>
            <w:pStyle w:val="1C17B91E5E734D73B243BB751D250C6E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60654B5E0E0549B38D23C494E7823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E0CC-5121-492C-943D-F24518651BBA}"/>
      </w:docPartPr>
      <w:docPartBody>
        <w:p w:rsidR="007C31BF" w:rsidRDefault="002063DB" w:rsidP="002063DB">
          <w:pPr>
            <w:pStyle w:val="60654B5E0E0549B38D23C494E78238DD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DE4B4178834D5DB84EAD481E0E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DA60-050A-41D2-A990-70864E16233C}"/>
      </w:docPartPr>
      <w:docPartBody>
        <w:p w:rsidR="007C31BF" w:rsidRDefault="002063DB" w:rsidP="002063DB">
          <w:pPr>
            <w:pStyle w:val="64DE4B4178834D5DB84EAD481E0E631F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93E205F2DF5B48ABA8718B24574E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FEE4-F483-4947-8819-FAFD63672D6C}"/>
      </w:docPartPr>
      <w:docPartBody>
        <w:p w:rsidR="007C31BF" w:rsidRDefault="002063DB" w:rsidP="002063DB">
          <w:pPr>
            <w:pStyle w:val="93E205F2DF5B48ABA8718B24574EF8DE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01F348FCE77042B585AE8E095EC7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E6BEE-A8E5-415C-80BF-6EE952C70990}"/>
      </w:docPartPr>
      <w:docPartBody>
        <w:p w:rsidR="007C31BF" w:rsidRDefault="002063DB" w:rsidP="002063DB">
          <w:pPr>
            <w:pStyle w:val="01F348FCE77042B585AE8E095EC71E51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A897B708CE4EA1A428D0873DDEA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C27D-A648-443C-89E3-93151F772F77}"/>
      </w:docPartPr>
      <w:docPartBody>
        <w:p w:rsidR="007C31BF" w:rsidRDefault="002063DB" w:rsidP="002063DB">
          <w:pPr>
            <w:pStyle w:val="B2A897B708CE4EA1A428D0873DDEA9A2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6CBB2278E4C741C4A6F7474A166D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A1F69-7D6B-48B7-9162-46FAA5F5DB15}"/>
      </w:docPartPr>
      <w:docPartBody>
        <w:p w:rsidR="007C31BF" w:rsidRDefault="002063DB" w:rsidP="002063DB">
          <w:pPr>
            <w:pStyle w:val="6CBB2278E4C741C4A6F7474A166D96A1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ACC439958102475180FD17E43DF5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364D-3E1D-4463-B9D3-890DD6E333CD}"/>
      </w:docPartPr>
      <w:docPartBody>
        <w:p w:rsidR="007C31BF" w:rsidRDefault="002063DB" w:rsidP="002063DB">
          <w:pPr>
            <w:pStyle w:val="ACC439958102475180FD17E43DF53A2D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57B6F076664859BDEA56B78574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38CEA-3F99-42C8-AB21-8FA3DD702C83}"/>
      </w:docPartPr>
      <w:docPartBody>
        <w:p w:rsidR="007C31BF" w:rsidRDefault="002063DB" w:rsidP="002063DB">
          <w:pPr>
            <w:pStyle w:val="7657B6F076664859BDEA56B7857411DF"/>
          </w:pPr>
          <w:r w:rsidRPr="00A63899">
            <w:rPr>
              <w:rStyle w:val="PlaceholderText"/>
            </w:rPr>
            <w:t>Choose an item.</w:t>
          </w:r>
        </w:p>
      </w:docPartBody>
    </w:docPart>
    <w:docPart>
      <w:docPartPr>
        <w:name w:val="BC4B78A2F91843259DC97AFC42EB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1A5C-1520-4415-A0D8-C29F88200043}"/>
      </w:docPartPr>
      <w:docPartBody>
        <w:p w:rsidR="007C31BF" w:rsidRDefault="002063DB" w:rsidP="002063DB">
          <w:pPr>
            <w:pStyle w:val="BC4B78A2F91843259DC97AFC42EBF079"/>
          </w:pPr>
          <w:r>
            <w:rPr>
              <w:rStyle w:val="PlaceholderText"/>
            </w:rPr>
            <w:t>Sim / Não</w:t>
          </w:r>
        </w:p>
      </w:docPartBody>
    </w:docPart>
    <w:docPart>
      <w:docPartPr>
        <w:name w:val="E89D5E09B7DA4DE99863E0A7D154D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10FBD-B265-4DFC-94F2-1E5F73C870DA}"/>
      </w:docPartPr>
      <w:docPartBody>
        <w:p w:rsidR="007C31BF" w:rsidRDefault="002063DB" w:rsidP="002063DB">
          <w:pPr>
            <w:pStyle w:val="E89D5E09B7DA4DE99863E0A7D154D257"/>
          </w:pPr>
          <w:r w:rsidRPr="005D4D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AAE82772E1488D9B6B27031E0A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1EF06-A5C3-4D24-BD8B-87734ADE0C01}"/>
      </w:docPartPr>
      <w:docPartBody>
        <w:p w:rsidR="00957BE5" w:rsidRDefault="007C31BF" w:rsidP="007C31BF">
          <w:pPr>
            <w:pStyle w:val="42AAE82772E1488D9B6B27031E0A31D0"/>
          </w:pPr>
          <w:r w:rsidRPr="005D4D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A1"/>
    <w:rsid w:val="002063DB"/>
    <w:rsid w:val="003025E1"/>
    <w:rsid w:val="003512A0"/>
    <w:rsid w:val="003738AD"/>
    <w:rsid w:val="005E2E97"/>
    <w:rsid w:val="005F0A65"/>
    <w:rsid w:val="00626CC7"/>
    <w:rsid w:val="00716F46"/>
    <w:rsid w:val="0074126E"/>
    <w:rsid w:val="007C31BF"/>
    <w:rsid w:val="00957BE5"/>
    <w:rsid w:val="00993817"/>
    <w:rsid w:val="00B01B8B"/>
    <w:rsid w:val="00B165F4"/>
    <w:rsid w:val="00BC6B7A"/>
    <w:rsid w:val="00C62E9A"/>
    <w:rsid w:val="00CF3E39"/>
    <w:rsid w:val="00D049D8"/>
    <w:rsid w:val="00E15CEB"/>
    <w:rsid w:val="00E552A1"/>
    <w:rsid w:val="00EC06E6"/>
    <w:rsid w:val="00F67925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1BF"/>
    <w:rPr>
      <w:color w:val="808080"/>
    </w:rPr>
  </w:style>
  <w:style w:type="paragraph" w:customStyle="1" w:styleId="4DEC0CE855324636862A97645B59D4B5">
    <w:name w:val="4DEC0CE855324636862A97645B59D4B5"/>
    <w:rsid w:val="00F67925"/>
  </w:style>
  <w:style w:type="paragraph" w:customStyle="1" w:styleId="BBFB7D79FE2D4CDDA56A1A0FF4FC4FD8">
    <w:name w:val="BBFB7D79FE2D4CDDA56A1A0FF4FC4FD8"/>
    <w:rsid w:val="00F67925"/>
  </w:style>
  <w:style w:type="paragraph" w:customStyle="1" w:styleId="561D0602EDA04CB49554D43CF7FEE983">
    <w:name w:val="561D0602EDA04CB49554D43CF7FEE983"/>
    <w:rsid w:val="005E2E97"/>
  </w:style>
  <w:style w:type="paragraph" w:customStyle="1" w:styleId="65C8ACAC5BCA49F897CAEB62E8FF58FC">
    <w:name w:val="65C8ACAC5BCA49F897CAEB62E8FF58FC"/>
    <w:rsid w:val="005E2E97"/>
  </w:style>
  <w:style w:type="paragraph" w:customStyle="1" w:styleId="5F8B7BE369AE4BCA95DA05D0742A5AB9">
    <w:name w:val="5F8B7BE369AE4BCA95DA05D0742A5AB9"/>
    <w:rsid w:val="005E2E97"/>
  </w:style>
  <w:style w:type="paragraph" w:customStyle="1" w:styleId="979C6872562C40A4AB80F5B27ECC59B3">
    <w:name w:val="979C6872562C40A4AB80F5B27ECC59B3"/>
    <w:rsid w:val="005E2E97"/>
  </w:style>
  <w:style w:type="paragraph" w:customStyle="1" w:styleId="2CE07241490D4554A21D288A1E1CC8DC">
    <w:name w:val="2CE07241490D4554A21D288A1E1CC8DC"/>
    <w:rsid w:val="005E2E97"/>
  </w:style>
  <w:style w:type="paragraph" w:customStyle="1" w:styleId="41A7F693E12C491E8DC5498E7A1B84D9">
    <w:name w:val="41A7F693E12C491E8DC5498E7A1B84D9"/>
    <w:rsid w:val="005E2E97"/>
  </w:style>
  <w:style w:type="paragraph" w:customStyle="1" w:styleId="AE8C51C4E4EA4C2AAF262F469DF445E7">
    <w:name w:val="AE8C51C4E4EA4C2AAF262F469DF445E7"/>
    <w:rsid w:val="005E2E97"/>
  </w:style>
  <w:style w:type="paragraph" w:customStyle="1" w:styleId="887880BBCA964679A3C495E633566B62">
    <w:name w:val="887880BBCA964679A3C495E633566B62"/>
    <w:rsid w:val="00E15CEB"/>
  </w:style>
  <w:style w:type="paragraph" w:customStyle="1" w:styleId="700B266BFAF24F04A75BA51B765056A2">
    <w:name w:val="700B266BFAF24F04A75BA51B765056A2"/>
    <w:rsid w:val="00B01B8B"/>
  </w:style>
  <w:style w:type="paragraph" w:customStyle="1" w:styleId="F529B1A6654E4C24B2C40FA6D23769C9">
    <w:name w:val="F529B1A6654E4C24B2C40FA6D23769C9"/>
    <w:rsid w:val="00E15CEB"/>
  </w:style>
  <w:style w:type="paragraph" w:customStyle="1" w:styleId="4F4E225B8871426F9C6A157DC136F07B">
    <w:name w:val="4F4E225B8871426F9C6A157DC136F07B"/>
    <w:rsid w:val="00E15CEB"/>
  </w:style>
  <w:style w:type="paragraph" w:customStyle="1" w:styleId="3F44BE0AEDA244DFBBEEF29B493A1988">
    <w:name w:val="3F44BE0AEDA244DFBBEEF29B493A1988"/>
    <w:rsid w:val="00E15CEB"/>
  </w:style>
  <w:style w:type="paragraph" w:customStyle="1" w:styleId="CFDEDD3EFDB54EBFA01FFB3BCCE80024">
    <w:name w:val="CFDEDD3EFDB54EBFA01FFB3BCCE80024"/>
    <w:rsid w:val="00E15CEB"/>
  </w:style>
  <w:style w:type="paragraph" w:customStyle="1" w:styleId="42AAE82772E1488D9B6B27031E0A31D0">
    <w:name w:val="42AAE82772E1488D9B6B27031E0A31D0"/>
    <w:rsid w:val="007C31BF"/>
    <w:rPr>
      <w:lang w:val="en-US" w:eastAsia="en-US"/>
    </w:rPr>
  </w:style>
  <w:style w:type="paragraph" w:customStyle="1" w:styleId="9E8D118A62754EEB81DB3DFC0F257D1C">
    <w:name w:val="9E8D118A62754EEB81DB3DFC0F257D1C"/>
    <w:rsid w:val="002063DB"/>
    <w:rPr>
      <w:lang w:val="en-US" w:eastAsia="en-US"/>
    </w:rPr>
  </w:style>
  <w:style w:type="paragraph" w:customStyle="1" w:styleId="387F9469C7ED4C0F9216888CE6961F71">
    <w:name w:val="387F9469C7ED4C0F9216888CE6961F71"/>
    <w:rsid w:val="002063DB"/>
    <w:rPr>
      <w:lang w:val="en-US" w:eastAsia="en-US"/>
    </w:rPr>
  </w:style>
  <w:style w:type="paragraph" w:customStyle="1" w:styleId="927882AF167C4424BCA7B86E4BB6BD98">
    <w:name w:val="927882AF167C4424BCA7B86E4BB6BD98"/>
    <w:rsid w:val="002063DB"/>
    <w:rPr>
      <w:lang w:val="en-US" w:eastAsia="en-US"/>
    </w:rPr>
  </w:style>
  <w:style w:type="paragraph" w:customStyle="1" w:styleId="8142023072244F88988E65BAF99C736F">
    <w:name w:val="8142023072244F88988E65BAF99C736F"/>
    <w:rsid w:val="002063DB"/>
    <w:rPr>
      <w:lang w:val="en-US" w:eastAsia="en-US"/>
    </w:rPr>
  </w:style>
  <w:style w:type="paragraph" w:customStyle="1" w:styleId="28691969233C49DA9C9288F54E89C284">
    <w:name w:val="28691969233C49DA9C9288F54E89C284"/>
    <w:rsid w:val="002063DB"/>
    <w:rPr>
      <w:lang w:val="en-US" w:eastAsia="en-US"/>
    </w:rPr>
  </w:style>
  <w:style w:type="paragraph" w:customStyle="1" w:styleId="04C4F142C23B4E6A98910CC9FB5AF38E">
    <w:name w:val="04C4F142C23B4E6A98910CC9FB5AF38E"/>
    <w:rsid w:val="002063DB"/>
    <w:rPr>
      <w:lang w:val="en-US" w:eastAsia="en-US"/>
    </w:rPr>
  </w:style>
  <w:style w:type="paragraph" w:customStyle="1" w:styleId="92C0095E53114E94A22A2CD2E1C05F62">
    <w:name w:val="92C0095E53114E94A22A2CD2E1C05F62"/>
    <w:rsid w:val="002063DB"/>
    <w:rPr>
      <w:lang w:val="en-US" w:eastAsia="en-US"/>
    </w:rPr>
  </w:style>
  <w:style w:type="paragraph" w:customStyle="1" w:styleId="F5C1AD13603C44AFB388A3F6293B362A">
    <w:name w:val="F5C1AD13603C44AFB388A3F6293B362A"/>
    <w:rsid w:val="002063DB"/>
    <w:rPr>
      <w:lang w:val="en-US" w:eastAsia="en-US"/>
    </w:rPr>
  </w:style>
  <w:style w:type="paragraph" w:customStyle="1" w:styleId="4FD60177E5B04F14905F659C0423F2EF">
    <w:name w:val="4FD60177E5B04F14905F659C0423F2EF"/>
    <w:rsid w:val="002063DB"/>
    <w:rPr>
      <w:lang w:val="en-US" w:eastAsia="en-US"/>
    </w:rPr>
  </w:style>
  <w:style w:type="paragraph" w:customStyle="1" w:styleId="94CEAB1B3EA648508E18E989A14F92F8">
    <w:name w:val="94CEAB1B3EA648508E18E989A14F92F8"/>
    <w:rsid w:val="002063DB"/>
    <w:rPr>
      <w:lang w:val="en-US" w:eastAsia="en-US"/>
    </w:rPr>
  </w:style>
  <w:style w:type="paragraph" w:customStyle="1" w:styleId="4DB0C2AE8A1D486A92078EDA4C39FDCE">
    <w:name w:val="4DB0C2AE8A1D486A92078EDA4C39FDCE"/>
    <w:rsid w:val="002063DB"/>
    <w:rPr>
      <w:lang w:val="en-US" w:eastAsia="en-US"/>
    </w:rPr>
  </w:style>
  <w:style w:type="paragraph" w:customStyle="1" w:styleId="8508F943A0224693A5CD4DA46A18488E">
    <w:name w:val="8508F943A0224693A5CD4DA46A18488E"/>
    <w:rsid w:val="002063DB"/>
    <w:rPr>
      <w:lang w:val="en-US" w:eastAsia="en-US"/>
    </w:rPr>
  </w:style>
  <w:style w:type="paragraph" w:customStyle="1" w:styleId="5C82A9F6CA9E4D9EB8508A6A1381F451">
    <w:name w:val="5C82A9F6CA9E4D9EB8508A6A1381F451"/>
    <w:rsid w:val="002063DB"/>
    <w:rPr>
      <w:lang w:val="en-US" w:eastAsia="en-US"/>
    </w:rPr>
  </w:style>
  <w:style w:type="paragraph" w:customStyle="1" w:styleId="1C17B91E5E734D73B243BB751D250C6E">
    <w:name w:val="1C17B91E5E734D73B243BB751D250C6E"/>
    <w:rsid w:val="002063DB"/>
    <w:rPr>
      <w:lang w:val="en-US" w:eastAsia="en-US"/>
    </w:rPr>
  </w:style>
  <w:style w:type="paragraph" w:customStyle="1" w:styleId="60654B5E0E0549B38D23C494E78238DD">
    <w:name w:val="60654B5E0E0549B38D23C494E78238DD"/>
    <w:rsid w:val="002063DB"/>
    <w:rPr>
      <w:lang w:val="en-US" w:eastAsia="en-US"/>
    </w:rPr>
  </w:style>
  <w:style w:type="paragraph" w:customStyle="1" w:styleId="64DE4B4178834D5DB84EAD481E0E631F">
    <w:name w:val="64DE4B4178834D5DB84EAD481E0E631F"/>
    <w:rsid w:val="002063DB"/>
    <w:rPr>
      <w:lang w:val="en-US" w:eastAsia="en-US"/>
    </w:rPr>
  </w:style>
  <w:style w:type="paragraph" w:customStyle="1" w:styleId="93E205F2DF5B48ABA8718B24574EF8DE">
    <w:name w:val="93E205F2DF5B48ABA8718B24574EF8DE"/>
    <w:rsid w:val="002063DB"/>
    <w:rPr>
      <w:lang w:val="en-US" w:eastAsia="en-US"/>
    </w:rPr>
  </w:style>
  <w:style w:type="paragraph" w:customStyle="1" w:styleId="01F348FCE77042B585AE8E095EC71E51">
    <w:name w:val="01F348FCE77042B585AE8E095EC71E51"/>
    <w:rsid w:val="002063DB"/>
    <w:rPr>
      <w:lang w:val="en-US" w:eastAsia="en-US"/>
    </w:rPr>
  </w:style>
  <w:style w:type="paragraph" w:customStyle="1" w:styleId="B2A897B708CE4EA1A428D0873DDEA9A2">
    <w:name w:val="B2A897B708CE4EA1A428D0873DDEA9A2"/>
    <w:rsid w:val="002063DB"/>
    <w:rPr>
      <w:lang w:val="en-US" w:eastAsia="en-US"/>
    </w:rPr>
  </w:style>
  <w:style w:type="paragraph" w:customStyle="1" w:styleId="6CBB2278E4C741C4A6F7474A166D96A1">
    <w:name w:val="6CBB2278E4C741C4A6F7474A166D96A1"/>
    <w:rsid w:val="002063DB"/>
    <w:rPr>
      <w:lang w:val="en-US" w:eastAsia="en-US"/>
    </w:rPr>
  </w:style>
  <w:style w:type="paragraph" w:customStyle="1" w:styleId="ACC439958102475180FD17E43DF53A2D">
    <w:name w:val="ACC439958102475180FD17E43DF53A2D"/>
    <w:rsid w:val="002063DB"/>
    <w:rPr>
      <w:lang w:val="en-US" w:eastAsia="en-US"/>
    </w:rPr>
  </w:style>
  <w:style w:type="paragraph" w:customStyle="1" w:styleId="7657B6F076664859BDEA56B7857411DF">
    <w:name w:val="7657B6F076664859BDEA56B7857411DF"/>
    <w:rsid w:val="002063DB"/>
    <w:rPr>
      <w:lang w:val="en-US" w:eastAsia="en-US"/>
    </w:rPr>
  </w:style>
  <w:style w:type="paragraph" w:customStyle="1" w:styleId="BC4B78A2F91843259DC97AFC42EBF079">
    <w:name w:val="BC4B78A2F91843259DC97AFC42EBF079"/>
    <w:rsid w:val="002063DB"/>
    <w:rPr>
      <w:lang w:val="en-US" w:eastAsia="en-US"/>
    </w:rPr>
  </w:style>
  <w:style w:type="paragraph" w:customStyle="1" w:styleId="E89D5E09B7DA4DE99863E0A7D154D257">
    <w:name w:val="E89D5E09B7DA4DE99863E0A7D154D257"/>
    <w:rsid w:val="002063D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XX/XX/2022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DD861-5AC2-4C92-81E6-0F7B0B4C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2285</Words>
  <Characters>13030</Characters>
  <Application>Microsoft Office Word</Application>
  <DocSecurity>4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RELATÓRIO DE TESTE DE CAPACIDADE de infraestrutura Em cenários de ESTRESSE</vt:lpstr>
      <vt:lpstr>RELATÓRIO DE TESTE DE CAPACIDADE de infraestrutura Em cenários de ESTRESSE</vt:lpstr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TESTE DE CAPACIDADE de infraestrutura Em cenários de ESTRESSE</dc:title>
  <dc:subject>Modelo para Atendimento</dc:subject>
  <dc:creator>Ryan Mont Serrat da Cunha</dc:creator>
  <cp:keywords/>
  <dc:description/>
  <cp:lastModifiedBy>Ryan Mont Serrat da Cunha</cp:lastModifiedBy>
  <cp:revision>2</cp:revision>
  <cp:lastPrinted>2022-06-16T21:08:00Z</cp:lastPrinted>
  <dcterms:created xsi:type="dcterms:W3CDTF">2022-07-21T20:11:00Z</dcterms:created>
  <dcterms:modified xsi:type="dcterms:W3CDTF">2022-07-21T20:11:00Z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28e72b-e531-4a93-b6e1-4cba36a7be73_Enabled">
    <vt:lpwstr>true</vt:lpwstr>
  </property>
  <property fmtid="{D5CDD505-2E9C-101B-9397-08002B2CF9AE}" pid="3" name="MSIP_Label_d828e72b-e531-4a93-b6e1-4cba36a7be73_SetDate">
    <vt:lpwstr>2022-07-20T19:57:39Z</vt:lpwstr>
  </property>
  <property fmtid="{D5CDD505-2E9C-101B-9397-08002B2CF9AE}" pid="4" name="MSIP_Label_d828e72b-e531-4a93-b6e1-4cba36a7be73_Method">
    <vt:lpwstr>Privileged</vt:lpwstr>
  </property>
  <property fmtid="{D5CDD505-2E9C-101B-9397-08002B2CF9AE}" pid="5" name="MSIP_Label_d828e72b-e531-4a93-b6e1-4cba36a7be73_Name">
    <vt:lpwstr>d828e72b-e531-4a93-b6e1-4cba36a7be73</vt:lpwstr>
  </property>
  <property fmtid="{D5CDD505-2E9C-101B-9397-08002B2CF9AE}" pid="6" name="MSIP_Label_d828e72b-e531-4a93-b6e1-4cba36a7be73_SiteId">
    <vt:lpwstr>f9cfd8cb-c4a5-4677-b65d-3150dda310c9</vt:lpwstr>
  </property>
  <property fmtid="{D5CDD505-2E9C-101B-9397-08002B2CF9AE}" pid="7" name="MSIP_Label_d828e72b-e531-4a93-b6e1-4cba36a7be73_ActionId">
    <vt:lpwstr>93d0c4b0-a7e4-48ec-becc-df615cd2d747</vt:lpwstr>
  </property>
  <property fmtid="{D5CDD505-2E9C-101B-9397-08002B2CF9AE}" pid="8" name="MSIP_Label_d828e72b-e531-4a93-b6e1-4cba36a7be73_ContentBits">
    <vt:lpwstr>2</vt:lpwstr>
  </property>
</Properties>
</file>